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C2B" w:rsidRPr="00F36C2B" w:rsidRDefault="00F36C2B" w:rsidP="00F36C2B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6C2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Положение</w:t>
      </w:r>
    </w:p>
    <w:p w:rsidR="00F36C2B" w:rsidRDefault="00F36C2B" w:rsidP="00F36C2B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6C2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о проведении Всероссийского конкурса лучших практик </w:t>
      </w:r>
    </w:p>
    <w:p w:rsidR="00F36C2B" w:rsidRDefault="00F36C2B" w:rsidP="00F36C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36C2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в сфере профилактики </w:t>
      </w:r>
      <w:proofErr w:type="spellStart"/>
      <w:r w:rsidRPr="00F36C2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девиантного</w:t>
      </w:r>
      <w:proofErr w:type="spellEnd"/>
      <w:r w:rsidRPr="00F36C2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F36C2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делинквентного</w:t>
      </w:r>
      <w:proofErr w:type="spellEnd"/>
      <w:r w:rsidRPr="00F36C2B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поведения несовершеннолетних и организации пробации</w:t>
      </w:r>
      <w:r w:rsidRPr="00F36C2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9560E" w:rsidRPr="0019560E" w:rsidRDefault="00F36C2B" w:rsidP="0019560E">
      <w:pPr>
        <w:shd w:val="clear" w:color="auto" w:fill="FFFFFF"/>
        <w:spacing w:after="0" w:line="240" w:lineRule="auto"/>
        <w:ind w:left="3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36C2B">
        <w:rPr>
          <w:rStyle w:val="a3"/>
          <w:rFonts w:ascii="Times New Roman" w:hAnsi="Times New Roman" w:cs="Times New Roman"/>
          <w:sz w:val="28"/>
          <w:szCs w:val="28"/>
        </w:rPr>
        <w:t>«</w:t>
      </w:r>
      <w:r w:rsidR="0019560E" w:rsidRPr="0019560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Профессиональный ориентир </w:t>
      </w:r>
      <w:r w:rsidR="0019560E"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>в системе профилактики правонарушений и пробации</w:t>
      </w:r>
      <w:r w:rsid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F36C2B" w:rsidRPr="0019560E" w:rsidRDefault="00F36C2B" w:rsidP="00F36C2B">
      <w:pPr>
        <w:spacing w:after="0" w:line="240" w:lineRule="auto"/>
        <w:jc w:val="center"/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30327" w:rsidRPr="00B30327" w:rsidRDefault="00F36C2B" w:rsidP="00D76907">
      <w:pPr>
        <w:shd w:val="clear" w:color="auto" w:fill="FFFFFF"/>
        <w:spacing w:before="384" w:after="24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r w:rsidR="00B30327" w:rsidRPr="00B30327">
        <w:rPr>
          <w:rFonts w:ascii="Times New Roman" w:eastAsia="Times New Roman" w:hAnsi="Times New Roman" w:cs="Times New Roman"/>
          <w:b/>
          <w:bCs/>
          <w:sz w:val="28"/>
          <w:szCs w:val="28"/>
        </w:rPr>
        <w:t>Общие положения</w:t>
      </w:r>
    </w:p>
    <w:p w:rsidR="0019560E" w:rsidRDefault="00B30327" w:rsidP="001956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0596">
        <w:rPr>
          <w:rFonts w:ascii="Times New Roman" w:eastAsia="Times New Roman" w:hAnsi="Times New Roman" w:cs="Times New Roman"/>
          <w:b/>
          <w:bCs/>
          <w:sz w:val="28"/>
          <w:szCs w:val="28"/>
        </w:rPr>
        <w:t>1.1.</w:t>
      </w:r>
      <w:r w:rsidRPr="00B303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F0596" w:rsidRPr="000F059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Всероссийский конкурс лучших практик в сфере профилактики </w:t>
      </w:r>
      <w:proofErr w:type="spellStart"/>
      <w:r w:rsidR="000F0596" w:rsidRPr="000F059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девиантного</w:t>
      </w:r>
      <w:proofErr w:type="spellEnd"/>
      <w:r w:rsidR="000F0596" w:rsidRPr="000F059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</w:t>
      </w:r>
      <w:proofErr w:type="spellStart"/>
      <w:r w:rsidR="000F0596" w:rsidRPr="000F059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делинквентного</w:t>
      </w:r>
      <w:proofErr w:type="spellEnd"/>
      <w:r w:rsidR="000F0596" w:rsidRPr="000F059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поведения несовершеннолетних и организации пробации </w:t>
      </w:r>
      <w:r w:rsidR="000F0596" w:rsidRPr="0019560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19560E" w:rsidRPr="0019560E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Профессиональный ориентир</w:t>
      </w:r>
      <w:r w:rsidR="0019560E" w:rsidRPr="0019560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9560E" w:rsidRPr="0019560E">
        <w:rPr>
          <w:rFonts w:ascii="Times New Roman" w:eastAsia="Times New Roman" w:hAnsi="Times New Roman" w:cs="Times New Roman"/>
          <w:bCs/>
          <w:sz w:val="28"/>
          <w:szCs w:val="28"/>
        </w:rPr>
        <w:t>в системе профилактики правонарушений и пробации»</w:t>
      </w:r>
      <w:r w:rsidR="000F0596" w:rsidRPr="000F05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0F0596" w:rsidRPr="006C5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(далее – Конкурс) проводится в целях выявления, поддержки и распространения эффективных практик, технологий и методик профилактики </w:t>
      </w:r>
      <w:proofErr w:type="spellStart"/>
      <w:r w:rsidR="000F0596" w:rsidRPr="006C524F">
        <w:rPr>
          <w:rFonts w:ascii="Times New Roman" w:hAnsi="Times New Roman" w:cs="Times New Roman"/>
          <w:sz w:val="28"/>
          <w:szCs w:val="28"/>
          <w:shd w:val="clear" w:color="auto" w:fill="FFFFFF"/>
        </w:rPr>
        <w:t>девиантного</w:t>
      </w:r>
      <w:proofErr w:type="spellEnd"/>
      <w:r w:rsidR="000F0596" w:rsidRPr="006C5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0F0596" w:rsidRPr="006C524F">
        <w:rPr>
          <w:rFonts w:ascii="Times New Roman" w:hAnsi="Times New Roman" w:cs="Times New Roman"/>
          <w:sz w:val="28"/>
          <w:szCs w:val="28"/>
          <w:shd w:val="clear" w:color="auto" w:fill="FFFFFF"/>
        </w:rPr>
        <w:t>делинквентного</w:t>
      </w:r>
      <w:proofErr w:type="spellEnd"/>
      <w:r w:rsidR="000F0596" w:rsidRPr="006C5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поведения несовершеннолетних, их </w:t>
      </w:r>
      <w:proofErr w:type="spellStart"/>
      <w:r w:rsidR="000F0596" w:rsidRPr="006C524F">
        <w:rPr>
          <w:rFonts w:ascii="Times New Roman" w:hAnsi="Times New Roman" w:cs="Times New Roman"/>
          <w:sz w:val="28"/>
          <w:szCs w:val="28"/>
          <w:shd w:val="clear" w:color="auto" w:fill="FFFFFF"/>
        </w:rPr>
        <w:t>ресоциализации</w:t>
      </w:r>
      <w:proofErr w:type="spellEnd"/>
      <w:r w:rsidR="000F0596" w:rsidRPr="006C52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социального сопровождения,</w:t>
      </w:r>
      <w:r w:rsidR="000F0596" w:rsidRPr="000F05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0F0596" w:rsidRPr="000F0596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совершенствования организации пробации</w:t>
      </w:r>
      <w:r w:rsidR="000F0596" w:rsidRPr="000F059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, </w:t>
      </w:r>
      <w:r w:rsidR="000F0596" w:rsidRPr="006C524F">
        <w:rPr>
          <w:rFonts w:ascii="Times New Roman" w:hAnsi="Times New Roman" w:cs="Times New Roman"/>
          <w:sz w:val="28"/>
          <w:szCs w:val="28"/>
          <w:shd w:val="clear" w:color="auto" w:fill="FFFFFF"/>
        </w:rPr>
        <w:t>а также развития межведомственного взаимодействия субъектов системы профилактики.</w:t>
      </w:r>
      <w:proofErr w:type="gramEnd"/>
    </w:p>
    <w:p w:rsidR="0019560E" w:rsidRDefault="00B30327" w:rsidP="001956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0596">
        <w:rPr>
          <w:rFonts w:ascii="Times New Roman" w:eastAsia="Times New Roman" w:hAnsi="Times New Roman" w:cs="Times New Roman"/>
          <w:b/>
          <w:bCs/>
          <w:sz w:val="28"/>
          <w:szCs w:val="28"/>
        </w:rPr>
        <w:t>1.2.</w:t>
      </w:r>
      <w:r w:rsidRPr="00B30327">
        <w:rPr>
          <w:rFonts w:ascii="Times New Roman" w:eastAsia="Times New Roman" w:hAnsi="Times New Roman" w:cs="Times New Roman"/>
          <w:sz w:val="28"/>
          <w:szCs w:val="28"/>
        </w:rPr>
        <w:t xml:space="preserve"> Организатором Конкурса является </w:t>
      </w:r>
      <w:r w:rsidR="00930CA1" w:rsidRPr="00AC1840">
        <w:rPr>
          <w:rFonts w:ascii="Times New Roman" w:eastAsia="Times New Roman" w:hAnsi="Times New Roman" w:cs="Times New Roman"/>
          <w:sz w:val="28"/>
          <w:szCs w:val="28"/>
        </w:rPr>
        <w:t>Центр</w:t>
      </w:r>
      <w:r w:rsidR="006C524F" w:rsidRPr="00AC1840">
        <w:rPr>
          <w:rFonts w:ascii="Times New Roman" w:eastAsia="Times New Roman" w:hAnsi="Times New Roman" w:cs="Times New Roman"/>
          <w:sz w:val="28"/>
          <w:szCs w:val="28"/>
        </w:rPr>
        <w:t xml:space="preserve"> пробации</w:t>
      </w:r>
      <w:r w:rsidR="00930CA1">
        <w:rPr>
          <w:rFonts w:ascii="Times New Roman" w:eastAsia="Times New Roman" w:hAnsi="Times New Roman" w:cs="Times New Roman"/>
          <w:sz w:val="28"/>
          <w:szCs w:val="28"/>
        </w:rPr>
        <w:t xml:space="preserve"> «Справедливое общество»</w:t>
      </w:r>
      <w:r w:rsidR="006C52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30327">
        <w:rPr>
          <w:rFonts w:ascii="Times New Roman" w:eastAsia="Times New Roman" w:hAnsi="Times New Roman" w:cs="Times New Roman"/>
          <w:sz w:val="28"/>
          <w:szCs w:val="28"/>
        </w:rPr>
        <w:t>(далее – Организатор). Организатор осуществляет общее руководство проведением Конкурса, утверждает состав организационного комитета и жюри, определяет порядок, сроки и условия проведения Конкурса, обеспечивает информационное сопровождение.</w:t>
      </w:r>
    </w:p>
    <w:p w:rsidR="0019560E" w:rsidRDefault="00B30327" w:rsidP="001956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0596">
        <w:rPr>
          <w:rFonts w:ascii="Times New Roman" w:eastAsia="Times New Roman" w:hAnsi="Times New Roman" w:cs="Times New Roman"/>
          <w:b/>
          <w:bCs/>
          <w:sz w:val="28"/>
          <w:szCs w:val="28"/>
        </w:rPr>
        <w:t>1.3.</w:t>
      </w:r>
      <w:r w:rsidRPr="00B30327">
        <w:rPr>
          <w:rFonts w:ascii="Times New Roman" w:eastAsia="Times New Roman" w:hAnsi="Times New Roman" w:cs="Times New Roman"/>
          <w:sz w:val="28"/>
          <w:szCs w:val="28"/>
        </w:rPr>
        <w:t xml:space="preserve"> Участниками Конкурса являются сотрудники уголовно-исполнительных инспекций, представители социально ориентированных некоммерческих организаций, педагогические работники, психологи, специалисты по работе с молодежью, а также иные специалисты, осуществляющие деятельность в сфере профилактики </w:t>
      </w:r>
      <w:proofErr w:type="spellStart"/>
      <w:r w:rsidRPr="00B30327">
        <w:rPr>
          <w:rFonts w:ascii="Times New Roman" w:eastAsia="Times New Roman" w:hAnsi="Times New Roman" w:cs="Times New Roman"/>
          <w:sz w:val="28"/>
          <w:szCs w:val="28"/>
        </w:rPr>
        <w:t>девиантного</w:t>
      </w:r>
      <w:proofErr w:type="spellEnd"/>
      <w:r w:rsidRPr="00B3032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B30327">
        <w:rPr>
          <w:rFonts w:ascii="Times New Roman" w:eastAsia="Times New Roman" w:hAnsi="Times New Roman" w:cs="Times New Roman"/>
          <w:sz w:val="28"/>
          <w:szCs w:val="28"/>
        </w:rPr>
        <w:t>делинквентного</w:t>
      </w:r>
      <w:proofErr w:type="spellEnd"/>
      <w:r w:rsidRPr="00B30327">
        <w:rPr>
          <w:rFonts w:ascii="Times New Roman" w:eastAsia="Times New Roman" w:hAnsi="Times New Roman" w:cs="Times New Roman"/>
          <w:sz w:val="28"/>
          <w:szCs w:val="28"/>
        </w:rPr>
        <w:t xml:space="preserve"> поведения несовершеннолетних и организации пробации.</w:t>
      </w:r>
    </w:p>
    <w:p w:rsidR="00B30327" w:rsidRDefault="00B30327" w:rsidP="0019560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60E">
        <w:rPr>
          <w:rStyle w:val="a3"/>
          <w:rFonts w:ascii="Times New Roman" w:hAnsi="Times New Roman" w:cs="Times New Roman"/>
          <w:sz w:val="28"/>
          <w:szCs w:val="28"/>
        </w:rPr>
        <w:t>1.</w:t>
      </w:r>
      <w:r w:rsidR="00FA2DE9" w:rsidRPr="0019560E">
        <w:rPr>
          <w:rStyle w:val="a3"/>
          <w:rFonts w:ascii="Times New Roman" w:hAnsi="Times New Roman" w:cs="Times New Roman"/>
          <w:sz w:val="28"/>
          <w:szCs w:val="28"/>
        </w:rPr>
        <w:t>4</w:t>
      </w:r>
      <w:r w:rsidRPr="0019560E">
        <w:rPr>
          <w:rStyle w:val="a3"/>
          <w:rFonts w:ascii="Times New Roman" w:hAnsi="Times New Roman" w:cs="Times New Roman"/>
          <w:sz w:val="28"/>
          <w:szCs w:val="28"/>
        </w:rPr>
        <w:t>.</w:t>
      </w:r>
      <w:r w:rsidRPr="0019560E">
        <w:rPr>
          <w:rFonts w:ascii="Times New Roman" w:hAnsi="Times New Roman" w:cs="Times New Roman"/>
          <w:sz w:val="28"/>
          <w:szCs w:val="28"/>
        </w:rPr>
        <w:t xml:space="preserve"> Сроки проведения Конкурса: </w:t>
      </w:r>
      <w:r w:rsidR="00D76907" w:rsidRPr="0019560E">
        <w:rPr>
          <w:rFonts w:ascii="Times New Roman" w:hAnsi="Times New Roman" w:cs="Times New Roman"/>
          <w:sz w:val="28"/>
          <w:szCs w:val="28"/>
        </w:rPr>
        <w:t xml:space="preserve">1.09.2026 – </w:t>
      </w:r>
      <w:r w:rsidR="00AC1840">
        <w:rPr>
          <w:rFonts w:ascii="Times New Roman" w:hAnsi="Times New Roman" w:cs="Times New Roman"/>
          <w:sz w:val="28"/>
          <w:szCs w:val="28"/>
        </w:rPr>
        <w:t>30</w:t>
      </w:r>
      <w:r w:rsidR="00D76907" w:rsidRPr="0019560E">
        <w:rPr>
          <w:rFonts w:ascii="Times New Roman" w:hAnsi="Times New Roman" w:cs="Times New Roman"/>
          <w:sz w:val="28"/>
          <w:szCs w:val="28"/>
        </w:rPr>
        <w:t>.</w:t>
      </w:r>
      <w:r w:rsidR="00AC1840">
        <w:rPr>
          <w:rFonts w:ascii="Times New Roman" w:hAnsi="Times New Roman" w:cs="Times New Roman"/>
          <w:sz w:val="28"/>
          <w:szCs w:val="28"/>
        </w:rPr>
        <w:t>09</w:t>
      </w:r>
      <w:r w:rsidR="00D76907" w:rsidRPr="0019560E">
        <w:rPr>
          <w:rFonts w:ascii="Times New Roman" w:hAnsi="Times New Roman" w:cs="Times New Roman"/>
          <w:sz w:val="28"/>
          <w:szCs w:val="28"/>
        </w:rPr>
        <w:t>.2026.</w:t>
      </w:r>
    </w:p>
    <w:p w:rsidR="00AC1840" w:rsidRPr="00AC1840" w:rsidRDefault="00AC1840" w:rsidP="001956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C1840">
        <w:rPr>
          <w:rFonts w:ascii="Times New Roman" w:hAnsi="Times New Roman" w:cs="Times New Roman"/>
          <w:b/>
          <w:sz w:val="28"/>
          <w:szCs w:val="28"/>
        </w:rPr>
        <w:t xml:space="preserve">1.5. </w:t>
      </w:r>
      <w:r w:rsidRPr="00AC1840">
        <w:rPr>
          <w:rFonts w:ascii="Times New Roman" w:hAnsi="Times New Roman" w:cs="Times New Roman"/>
          <w:sz w:val="28"/>
          <w:szCs w:val="28"/>
        </w:rPr>
        <w:t>Подведение итогов Конкурса</w:t>
      </w:r>
      <w:r w:rsidRPr="00AC184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C1840">
        <w:rPr>
          <w:rFonts w:ascii="Times New Roman" w:hAnsi="Times New Roman" w:cs="Times New Roman"/>
          <w:sz w:val="28"/>
          <w:szCs w:val="28"/>
        </w:rPr>
        <w:t>1.10.2026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560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31.10.2026.</w:t>
      </w:r>
    </w:p>
    <w:p w:rsidR="00D76907" w:rsidRDefault="00D76907" w:rsidP="00B30327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76907" w:rsidRPr="0019560E" w:rsidRDefault="0019560E" w:rsidP="00D76907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D76907" w:rsidRPr="0019560E">
        <w:rPr>
          <w:b/>
          <w:sz w:val="28"/>
          <w:szCs w:val="28"/>
        </w:rPr>
        <w:t>Цели и задачи конкурса</w:t>
      </w:r>
    </w:p>
    <w:p w:rsidR="0019560E" w:rsidRPr="0019560E" w:rsidRDefault="0019560E" w:rsidP="0019560E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2.1. </w:t>
      </w:r>
      <w:r w:rsidR="00D76907"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конкурса</w:t>
      </w:r>
    </w:p>
    <w:p w:rsidR="00D76907" w:rsidRPr="0019560E" w:rsidRDefault="00D76907" w:rsidP="0019560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 xml:space="preserve">Выявление, поддержка и распространение эффективных практик, технологий и методик профилактики </w:t>
      </w:r>
      <w:proofErr w:type="spellStart"/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>девиантного</w:t>
      </w:r>
      <w:proofErr w:type="spellEnd"/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>делинквентного</w:t>
      </w:r>
      <w:proofErr w:type="spellEnd"/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поведения несовершеннолетних, их </w:t>
      </w:r>
      <w:proofErr w:type="spellStart"/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>ресоциализации</w:t>
      </w:r>
      <w:proofErr w:type="spellEnd"/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>, социального сопровождения и организации пробации, а также развитие межведомственного взаимодействия субъектов системы профилактики и привлечение студенческого сообщества к решению задач социализации детей, находящихся в конфликте с законом.</w:t>
      </w:r>
    </w:p>
    <w:p w:rsidR="00D76907" w:rsidRPr="0019560E" w:rsidRDefault="0019560E" w:rsidP="0019560E">
      <w:pPr>
        <w:spacing w:after="0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2.2. </w:t>
      </w:r>
      <w:r w:rsidR="00D76907"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 конкурса</w:t>
      </w:r>
    </w:p>
    <w:p w:rsidR="0019560E" w:rsidRDefault="00D76907" w:rsidP="0019560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>Выявление и систематизация эффективных практик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профилактики </w:t>
      </w:r>
      <w:proofErr w:type="spellStart"/>
      <w:r w:rsidRPr="0019560E">
        <w:rPr>
          <w:rFonts w:ascii="Times New Roman" w:eastAsia="Times New Roman" w:hAnsi="Times New Roman" w:cs="Times New Roman"/>
          <w:sz w:val="28"/>
          <w:szCs w:val="28"/>
        </w:rPr>
        <w:t>девиантного</w:t>
      </w:r>
      <w:proofErr w:type="spellEnd"/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 поведения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несовершеннолетних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9560E">
        <w:rPr>
          <w:rFonts w:ascii="Times New Roman" w:eastAsia="Times New Roman" w:hAnsi="Times New Roman" w:cs="Times New Roman"/>
          <w:sz w:val="28"/>
          <w:szCs w:val="28"/>
        </w:rPr>
        <w:t>ресоциализации</w:t>
      </w:r>
      <w:proofErr w:type="spellEnd"/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 и пробации 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>лиц, находящихся в конфликте с законом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560E" w:rsidRDefault="00D76907" w:rsidP="0019560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>Поддержка и распространение успешного опыта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 xml:space="preserve"> посредством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>публикации лучших практик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19560E">
        <w:rPr>
          <w:rFonts w:ascii="Times New Roman" w:eastAsia="Times New Roman" w:hAnsi="Times New Roman" w:cs="Times New Roman"/>
          <w:sz w:val="28"/>
          <w:szCs w:val="28"/>
        </w:rPr>
        <w:t>вебинар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>ов</w:t>
      </w:r>
      <w:proofErr w:type="spellEnd"/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 и площад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>ок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 профессионального обмена.</w:t>
      </w:r>
    </w:p>
    <w:p w:rsidR="0019560E" w:rsidRDefault="00D76907" w:rsidP="0019560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sz w:val="28"/>
          <w:szCs w:val="28"/>
        </w:rPr>
        <w:t>Содейств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>ие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 укреплению партнёрства между уголовно-исполнительными инспекциями, центрами пробации, учреждениями образования, социальными службами и НКО.</w:t>
      </w:r>
    </w:p>
    <w:p w:rsidR="00D76907" w:rsidRPr="0019560E" w:rsidRDefault="00D76907" w:rsidP="0019560E">
      <w:pPr>
        <w:pStyle w:val="a6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Вовлечение студентов в профессиональную деятельность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 xml:space="preserve"> за счет </w:t>
      </w:r>
      <w:r w:rsidR="0019560E"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 к разработке и реализации проектов, направленных на социализацию и сопровождение несовершеннолетних</w:t>
      </w:r>
      <w:r w:rsidR="00FA2DE9" w:rsidRPr="0019560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FA2DE9" w:rsidRPr="00D76907" w:rsidRDefault="0019560E" w:rsidP="00FA2DE9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FA2DE9">
        <w:rPr>
          <w:rFonts w:ascii="Times New Roman" w:hAnsi="Times New Roman" w:cs="Times New Roman"/>
          <w:b/>
          <w:sz w:val="28"/>
          <w:szCs w:val="28"/>
        </w:rPr>
        <w:t>Номинации конкурса</w:t>
      </w:r>
    </w:p>
    <w:p w:rsidR="00FA2DE9" w:rsidRPr="0019560E" w:rsidRDefault="00FA2DE9" w:rsidP="0019560E">
      <w:pPr>
        <w:pStyle w:val="a4"/>
        <w:shd w:val="clear" w:color="auto" w:fill="FFFFFF"/>
        <w:spacing w:before="0" w:beforeAutospacing="0" w:after="0" w:afterAutospacing="0"/>
        <w:ind w:firstLine="708"/>
        <w:rPr>
          <w:sz w:val="28"/>
          <w:szCs w:val="28"/>
        </w:rPr>
      </w:pPr>
      <w:r w:rsidRPr="0019560E">
        <w:rPr>
          <w:sz w:val="28"/>
          <w:szCs w:val="28"/>
        </w:rPr>
        <w:t>Конкурс проводится по следующим номинациям:</w:t>
      </w:r>
    </w:p>
    <w:p w:rsidR="00772AAB" w:rsidRPr="0019560E" w:rsidRDefault="00772AAB" w:rsidP="00FA2DE9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FA2DE9" w:rsidRPr="0019560E" w:rsidRDefault="00FA2DE9" w:rsidP="0019560E">
      <w:pPr>
        <w:pStyle w:val="a6"/>
        <w:numPr>
          <w:ilvl w:val="0"/>
          <w:numId w:val="2"/>
        </w:numPr>
        <w:spacing w:after="0" w:line="240" w:lineRule="auto"/>
        <w:ind w:hanging="37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Профилактика </w:t>
      </w:r>
      <w:proofErr w:type="spellStart"/>
      <w:r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>девиантного</w:t>
      </w:r>
      <w:proofErr w:type="spellEnd"/>
      <w:r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поведения: лучшие практики.</w:t>
      </w:r>
    </w:p>
    <w:p w:rsidR="0019560E" w:rsidRDefault="00FA2DE9" w:rsidP="0019560E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номинации на Конкурс принимаются </w:t>
      </w:r>
      <w:r w:rsidRPr="0019560E">
        <w:rPr>
          <w:rFonts w:ascii="Times New Roman" w:eastAsia="Times New Roman" w:hAnsi="Times New Roman" w:cs="Times New Roman"/>
          <w:iCs/>
          <w:sz w:val="28"/>
          <w:szCs w:val="28"/>
        </w:rPr>
        <w:t>программы и методики, направленные на предупреждение отклоняющегося поведения несовершеннолетних, формирование правосознания, развитие социальных навыков и ценностных ориентиров, а также на снижение рисков правонарушений среди подростков.</w:t>
      </w:r>
      <w:r w:rsidRPr="001956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A2DE9" w:rsidRPr="0019560E" w:rsidRDefault="00FA2DE9" w:rsidP="0019560E">
      <w:pPr>
        <w:pStyle w:val="a6"/>
        <w:numPr>
          <w:ilvl w:val="0"/>
          <w:numId w:val="2"/>
        </w:numPr>
        <w:spacing w:after="0" w:line="240" w:lineRule="auto"/>
        <w:ind w:hanging="37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Эффективные технологии </w:t>
      </w:r>
      <w:proofErr w:type="spellStart"/>
      <w:r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>ресоциализации</w:t>
      </w:r>
      <w:proofErr w:type="spellEnd"/>
      <w:r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социального сопровождения </w:t>
      </w:r>
    </w:p>
    <w:p w:rsidR="00B44956" w:rsidRDefault="00FA2DE9" w:rsidP="00B44956">
      <w:pPr>
        <w:pStyle w:val="a6"/>
        <w:spacing w:after="0" w:line="240" w:lineRule="auto"/>
        <w:ind w:left="0" w:firstLine="709"/>
        <w:jc w:val="both"/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>В рамках номинации на Конкурс принимаются</w:t>
      </w:r>
      <w:r w:rsidRPr="0019560E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19560E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практики восстановления социальных связей и адаптации, включая наставничество, психолого-педагогическую поддержку, трудоустройство, вовлечение в социально полезную деятельность</w:t>
      </w:r>
      <w:r w:rsidR="0019560E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.</w:t>
      </w:r>
    </w:p>
    <w:p w:rsidR="00FA2DE9" w:rsidRPr="0019560E" w:rsidRDefault="00FA2DE9" w:rsidP="00B44956">
      <w:pPr>
        <w:pStyle w:val="a6"/>
        <w:numPr>
          <w:ilvl w:val="0"/>
          <w:numId w:val="2"/>
        </w:numPr>
        <w:spacing w:after="0" w:line="240" w:lineRule="auto"/>
        <w:ind w:hanging="371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>Пробация в действии: инновационные подходы</w:t>
      </w:r>
      <w:r w:rsidR="00772AAB" w:rsidRPr="0019560E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772AAB" w:rsidRPr="00B44956" w:rsidRDefault="00772AAB" w:rsidP="00B44956">
      <w:pPr>
        <w:pStyle w:val="a6"/>
        <w:spacing w:after="0" w:line="240" w:lineRule="auto"/>
        <w:ind w:left="0" w:firstLine="108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</w:rPr>
      </w:pPr>
      <w:r w:rsidRPr="0019560E">
        <w:rPr>
          <w:rFonts w:ascii="Times New Roman" w:eastAsia="Times New Roman" w:hAnsi="Times New Roman" w:cs="Times New Roman"/>
          <w:bCs/>
          <w:sz w:val="28"/>
          <w:szCs w:val="28"/>
        </w:rPr>
        <w:t xml:space="preserve">В рамках номинации на Конкурс принимаются </w:t>
      </w:r>
      <w:r w:rsidRPr="00B44956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инновационные методики и программы организации пробации: индивидуальные планы сопровождения, цифровые технологии, межведомственные проекты, направленные на предотвращение повторных правонарушений и успешную адаптацию лиц, находящихся в конфликте с законом.</w:t>
      </w:r>
    </w:p>
    <w:p w:rsidR="00FA2DE9" w:rsidRPr="00B44956" w:rsidRDefault="00FA2DE9" w:rsidP="00B44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4956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IV</w:t>
      </w:r>
      <w:r w:rsidRPr="00B44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B44956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Молодые профессионалы: студенческие инициативы в социализации детей</w:t>
      </w:r>
      <w:r w:rsidRPr="00B44956">
        <w:rPr>
          <w:rFonts w:ascii="Times New Roman" w:eastAsia="Times New Roman" w:hAnsi="Times New Roman" w:cs="Times New Roman"/>
          <w:b/>
          <w:sz w:val="28"/>
          <w:szCs w:val="28"/>
        </w:rPr>
        <w:t xml:space="preserve"> и подростков.</w:t>
      </w:r>
    </w:p>
    <w:p w:rsidR="00772AAB" w:rsidRPr="00B44956" w:rsidRDefault="00772AAB" w:rsidP="00B44956">
      <w:pPr>
        <w:pStyle w:val="a6"/>
        <w:spacing w:after="0" w:line="240" w:lineRule="auto"/>
        <w:ind w:left="0" w:firstLine="720"/>
        <w:jc w:val="both"/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</w:pPr>
      <w:r w:rsidRPr="00B44956">
        <w:rPr>
          <w:rFonts w:ascii="Times New Roman" w:eastAsia="Times New Roman" w:hAnsi="Times New Roman" w:cs="Times New Roman"/>
          <w:bCs/>
          <w:sz w:val="28"/>
          <w:szCs w:val="28"/>
        </w:rPr>
        <w:t>В рамках номинации на Конкурс принимаются</w:t>
      </w:r>
      <w:r w:rsidRPr="00B44956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Pr="00B44956">
        <w:rPr>
          <w:rStyle w:val="a5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студенческие проекты, направленные на социализацию и адаптацию несовершеннолетних группы риска: волонтёрские программы, наставничество, исследования, творческие и образовательные инициативы, реализуемые при поддержке образовательных организаций.</w:t>
      </w:r>
    </w:p>
    <w:p w:rsidR="00772AAB" w:rsidRPr="0019560E" w:rsidRDefault="00772AAB" w:rsidP="00772AAB">
      <w:pPr>
        <w:pStyle w:val="a6"/>
        <w:spacing w:after="0" w:line="240" w:lineRule="auto"/>
        <w:jc w:val="both"/>
        <w:rPr>
          <w:rStyle w:val="a5"/>
          <w:rFonts w:ascii="Times New Roman" w:hAnsi="Times New Roman" w:cs="Times New Roman"/>
          <w:color w:val="4A4A4A"/>
          <w:sz w:val="28"/>
          <w:szCs w:val="28"/>
          <w:shd w:val="clear" w:color="auto" w:fill="FFFFFF"/>
        </w:rPr>
      </w:pPr>
    </w:p>
    <w:p w:rsidR="00B44956" w:rsidRDefault="00B44956" w:rsidP="00B44956">
      <w:pPr>
        <w:pStyle w:val="a6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44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 w:rsidR="00772AAB" w:rsidRPr="00B44956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Условия участия в Конкурсе</w:t>
      </w:r>
    </w:p>
    <w:p w:rsidR="00B44956" w:rsidRDefault="00B44956" w:rsidP="00B44956">
      <w:pPr>
        <w:pStyle w:val="a6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44956" w:rsidRDefault="00B44956" w:rsidP="00B44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38C">
        <w:rPr>
          <w:rFonts w:ascii="Times New Roman" w:eastAsia="Times New Roman" w:hAnsi="Times New Roman" w:cs="Times New Roman"/>
          <w:b/>
          <w:sz w:val="28"/>
          <w:szCs w:val="28"/>
        </w:rPr>
        <w:t>4.1.</w:t>
      </w:r>
      <w:r w:rsidRPr="00B449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 xml:space="preserve">Участие в Конкурсе означает полное согласие </w:t>
      </w:r>
      <w:r w:rsidR="00C32158" w:rsidRPr="00B44956">
        <w:rPr>
          <w:rFonts w:ascii="Times New Roman" w:eastAsia="Times New Roman" w:hAnsi="Times New Roman" w:cs="Times New Roman"/>
          <w:sz w:val="28"/>
          <w:szCs w:val="28"/>
        </w:rPr>
        <w:t xml:space="preserve">участника 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>с условиями настоящ</w:t>
      </w:r>
      <w:r w:rsidR="00C32158" w:rsidRPr="00B44956">
        <w:rPr>
          <w:rFonts w:ascii="Times New Roman" w:eastAsia="Times New Roman" w:hAnsi="Times New Roman" w:cs="Times New Roman"/>
          <w:sz w:val="28"/>
          <w:szCs w:val="28"/>
        </w:rPr>
        <w:t>его Положения. Подавая заявку (Приложение 1), участник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подтверждает, что ознакомлен со всеми его пунктами.</w:t>
      </w:r>
    </w:p>
    <w:p w:rsidR="00B44956" w:rsidRDefault="00B44956" w:rsidP="00B44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38C">
        <w:rPr>
          <w:rFonts w:ascii="Times New Roman" w:eastAsia="Times New Roman" w:hAnsi="Times New Roman" w:cs="Times New Roman"/>
          <w:b/>
          <w:bCs/>
          <w:sz w:val="28"/>
          <w:szCs w:val="28"/>
        </w:rPr>
        <w:t>4.2.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 xml:space="preserve">Один </w:t>
      </w:r>
      <w:r w:rsidR="00C32158" w:rsidRPr="00B44956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 xml:space="preserve"> имеет право подать не более одной </w:t>
      </w:r>
      <w:r w:rsidR="00C32158" w:rsidRPr="00B44956">
        <w:rPr>
          <w:rFonts w:ascii="Times New Roman" w:eastAsia="Times New Roman" w:hAnsi="Times New Roman" w:cs="Times New Roman"/>
          <w:sz w:val="28"/>
          <w:szCs w:val="28"/>
        </w:rPr>
        <w:t>з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 xml:space="preserve">аявки в каждой из номинаций, указанных в п.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Положения. Каждая </w:t>
      </w:r>
      <w:r w:rsidR="00C32158" w:rsidRPr="00B44956">
        <w:rPr>
          <w:rFonts w:ascii="Times New Roman" w:eastAsia="Times New Roman" w:hAnsi="Times New Roman" w:cs="Times New Roman"/>
          <w:sz w:val="28"/>
          <w:szCs w:val="28"/>
        </w:rPr>
        <w:t>з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 xml:space="preserve">аявка может быть подана только на одну номинацию. Для участия в нескольких номинациях </w:t>
      </w:r>
      <w:r w:rsidR="00C32158" w:rsidRPr="00B44956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 xml:space="preserve"> формирует и направляет отдельную </w:t>
      </w:r>
      <w:r w:rsidR="00C32158" w:rsidRPr="00B44956">
        <w:rPr>
          <w:rFonts w:ascii="Times New Roman" w:eastAsia="Times New Roman" w:hAnsi="Times New Roman" w:cs="Times New Roman"/>
          <w:sz w:val="28"/>
          <w:szCs w:val="28"/>
        </w:rPr>
        <w:t>з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>аявку на каждую из них.</w:t>
      </w:r>
    </w:p>
    <w:p w:rsidR="00772AAB" w:rsidRPr="00B44956" w:rsidRDefault="00B44956" w:rsidP="00B4495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5038C">
        <w:rPr>
          <w:rFonts w:ascii="Times New Roman" w:eastAsia="Times New Roman" w:hAnsi="Times New Roman" w:cs="Times New Roman"/>
          <w:b/>
          <w:bCs/>
          <w:sz w:val="28"/>
          <w:szCs w:val="28"/>
        </w:rPr>
        <w:t>4.3.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72AAB" w:rsidRPr="00B44956">
        <w:rPr>
          <w:rFonts w:ascii="Times New Roman" w:eastAsia="Times New Roman" w:hAnsi="Times New Roman" w:cs="Times New Roman"/>
          <w:sz w:val="28"/>
          <w:szCs w:val="28"/>
        </w:rPr>
        <w:t>К участию в Конкурсе допускаются:</w:t>
      </w:r>
    </w:p>
    <w:p w:rsidR="00B44956" w:rsidRDefault="00772AAB" w:rsidP="00B44956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956">
        <w:rPr>
          <w:rFonts w:ascii="Times New Roman" w:eastAsia="Times New Roman" w:hAnsi="Times New Roman" w:cs="Times New Roman"/>
          <w:sz w:val="28"/>
          <w:szCs w:val="28"/>
        </w:rPr>
        <w:t>специалисты организаций социального обслуживания, уголовно-исполнительных инспекций, центров пробации, учреждений образования, культуры и спорта;</w:t>
      </w:r>
    </w:p>
    <w:p w:rsidR="00B44956" w:rsidRDefault="00772AAB" w:rsidP="00B44956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956">
        <w:rPr>
          <w:rFonts w:ascii="Times New Roman" w:eastAsia="Times New Roman" w:hAnsi="Times New Roman" w:cs="Times New Roman"/>
          <w:sz w:val="28"/>
          <w:szCs w:val="28"/>
        </w:rPr>
        <w:t>представители некоммерческих организаций и общественных объединений;</w:t>
      </w:r>
    </w:p>
    <w:p w:rsidR="00772AAB" w:rsidRPr="00B44956" w:rsidRDefault="00772AAB" w:rsidP="00B44956">
      <w:pPr>
        <w:numPr>
          <w:ilvl w:val="0"/>
          <w:numId w:val="3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4495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студенты вузов и колледжей (для номинации «Молодые профессионалы»), реализующие проекты в сфере профилактики </w:t>
      </w:r>
      <w:proofErr w:type="spellStart"/>
      <w:r w:rsidRPr="00B44956">
        <w:rPr>
          <w:rFonts w:ascii="Times New Roman" w:eastAsia="Times New Roman" w:hAnsi="Times New Roman" w:cs="Times New Roman"/>
          <w:sz w:val="28"/>
          <w:szCs w:val="28"/>
        </w:rPr>
        <w:t>девиантного</w:t>
      </w:r>
      <w:proofErr w:type="spellEnd"/>
      <w:r w:rsidRPr="00B44956">
        <w:rPr>
          <w:rFonts w:ascii="Times New Roman" w:eastAsia="Times New Roman" w:hAnsi="Times New Roman" w:cs="Times New Roman"/>
          <w:sz w:val="28"/>
          <w:szCs w:val="28"/>
        </w:rPr>
        <w:t xml:space="preserve"> поведения, </w:t>
      </w:r>
      <w:proofErr w:type="spellStart"/>
      <w:r w:rsidRPr="00B44956">
        <w:rPr>
          <w:rFonts w:ascii="Times New Roman" w:eastAsia="Times New Roman" w:hAnsi="Times New Roman" w:cs="Times New Roman"/>
          <w:sz w:val="28"/>
          <w:szCs w:val="28"/>
        </w:rPr>
        <w:t>ресоциализации</w:t>
      </w:r>
      <w:proofErr w:type="spellEnd"/>
      <w:r w:rsidRPr="00B44956">
        <w:rPr>
          <w:rFonts w:ascii="Times New Roman" w:eastAsia="Times New Roman" w:hAnsi="Times New Roman" w:cs="Times New Roman"/>
          <w:sz w:val="28"/>
          <w:szCs w:val="28"/>
        </w:rPr>
        <w:t xml:space="preserve"> и социального сопровождения несовершеннолетних.</w:t>
      </w:r>
    </w:p>
    <w:p w:rsidR="00772AAB" w:rsidRDefault="00772AAB" w:rsidP="00B44956">
      <w:pPr>
        <w:pStyle w:val="a6"/>
        <w:numPr>
          <w:ilvl w:val="1"/>
          <w:numId w:val="8"/>
        </w:numPr>
        <w:spacing w:after="0" w:line="240" w:lineRule="auto"/>
        <w:ind w:hanging="11"/>
        <w:rPr>
          <w:rFonts w:ascii="Times New Roman" w:eastAsia="Times New Roman" w:hAnsi="Times New Roman" w:cs="Times New Roman"/>
          <w:sz w:val="28"/>
          <w:szCs w:val="28"/>
        </w:rPr>
      </w:pPr>
      <w:r w:rsidRPr="00B44956">
        <w:rPr>
          <w:rFonts w:ascii="Times New Roman" w:eastAsia="Times New Roman" w:hAnsi="Times New Roman" w:cs="Times New Roman"/>
          <w:sz w:val="28"/>
          <w:szCs w:val="28"/>
        </w:rPr>
        <w:t>Участие в Конкурсе является бесплатным.</w:t>
      </w:r>
    </w:p>
    <w:p w:rsidR="00B44956" w:rsidRPr="00B44956" w:rsidRDefault="00B44956" w:rsidP="00B44956">
      <w:pPr>
        <w:pStyle w:val="a6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2AAB" w:rsidRPr="00B44956" w:rsidRDefault="00772AAB" w:rsidP="00B44956">
      <w:pPr>
        <w:pStyle w:val="a6"/>
        <w:numPr>
          <w:ilvl w:val="0"/>
          <w:numId w:val="8"/>
        </w:num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44956">
        <w:rPr>
          <w:rFonts w:ascii="Times New Roman" w:eastAsia="Times New Roman" w:hAnsi="Times New Roman" w:cs="Times New Roman"/>
          <w:b/>
          <w:sz w:val="28"/>
          <w:szCs w:val="28"/>
        </w:rPr>
        <w:t>Конкурсные испытания</w:t>
      </w:r>
    </w:p>
    <w:p w:rsidR="00B44956" w:rsidRDefault="00772AAB" w:rsidP="00B449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956">
        <w:rPr>
          <w:rFonts w:ascii="Times New Roman" w:hAnsi="Times New Roman" w:cs="Times New Roman"/>
          <w:sz w:val="28"/>
          <w:szCs w:val="28"/>
        </w:rPr>
        <w:t>Конку</w:t>
      </w:r>
      <w:proofErr w:type="gramStart"/>
      <w:r w:rsidRPr="00B44956">
        <w:rPr>
          <w:rFonts w:ascii="Times New Roman" w:hAnsi="Times New Roman" w:cs="Times New Roman"/>
          <w:sz w:val="28"/>
          <w:szCs w:val="28"/>
        </w:rPr>
        <w:t>рс вкл</w:t>
      </w:r>
      <w:proofErr w:type="gramEnd"/>
      <w:r w:rsidRPr="00B44956">
        <w:rPr>
          <w:rFonts w:ascii="Times New Roman" w:hAnsi="Times New Roman" w:cs="Times New Roman"/>
          <w:sz w:val="28"/>
          <w:szCs w:val="28"/>
        </w:rPr>
        <w:t>ючает в себя 2 (два) конкурсных испытания: «</w:t>
      </w:r>
      <w:proofErr w:type="spellStart"/>
      <w:r w:rsidRPr="00B44956">
        <w:rPr>
          <w:rFonts w:ascii="Times New Roman" w:hAnsi="Times New Roman" w:cs="Times New Roman"/>
          <w:sz w:val="28"/>
          <w:szCs w:val="28"/>
        </w:rPr>
        <w:t>Видеовизитка</w:t>
      </w:r>
      <w:proofErr w:type="spellEnd"/>
      <w:r w:rsidRPr="00B44956">
        <w:rPr>
          <w:rFonts w:ascii="Times New Roman" w:hAnsi="Times New Roman" w:cs="Times New Roman"/>
          <w:sz w:val="28"/>
          <w:szCs w:val="28"/>
        </w:rPr>
        <w:t xml:space="preserve">» и «Паспорт практики». </w:t>
      </w:r>
    </w:p>
    <w:p w:rsidR="0065038C" w:rsidRDefault="00772AAB" w:rsidP="006503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956">
        <w:rPr>
          <w:rFonts w:ascii="Times New Roman" w:hAnsi="Times New Roman" w:cs="Times New Roman"/>
          <w:sz w:val="28"/>
          <w:szCs w:val="28"/>
        </w:rPr>
        <w:t xml:space="preserve">Задача конкурсных испытаний: представление участником наиболее значимых аспектов своей профессиональной деятельности и демонстрация практического опыта в области воспитания. </w:t>
      </w:r>
    </w:p>
    <w:p w:rsidR="0065038C" w:rsidRPr="00B44956" w:rsidRDefault="0065038C" w:rsidP="006503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956">
        <w:rPr>
          <w:rFonts w:ascii="Times New Roman" w:hAnsi="Times New Roman" w:cs="Times New Roman"/>
          <w:sz w:val="28"/>
          <w:szCs w:val="28"/>
        </w:rPr>
        <w:t xml:space="preserve">Оценка </w:t>
      </w:r>
      <w:r>
        <w:rPr>
          <w:rFonts w:ascii="Times New Roman" w:hAnsi="Times New Roman" w:cs="Times New Roman"/>
          <w:sz w:val="28"/>
          <w:szCs w:val="28"/>
        </w:rPr>
        <w:t xml:space="preserve">каждого </w:t>
      </w:r>
      <w:r w:rsidRPr="00B44956">
        <w:rPr>
          <w:rFonts w:ascii="Times New Roman" w:hAnsi="Times New Roman" w:cs="Times New Roman"/>
          <w:sz w:val="28"/>
          <w:szCs w:val="28"/>
        </w:rPr>
        <w:t>испытания проводится в дистанционном режиме. Каждый критерий оценивается по шкале от 0 (нуля) до 10 (десяти) баллов, где 0 (ноль) баллов – «критерий не проявлен», 10 (десять) баллов – «критерий полностью проявлен». Максимальная оценка за конкурсное испытание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4956">
        <w:rPr>
          <w:rFonts w:ascii="Times New Roman" w:hAnsi="Times New Roman" w:cs="Times New Roman"/>
          <w:sz w:val="28"/>
          <w:szCs w:val="28"/>
        </w:rPr>
        <w:t>– 50 (</w:t>
      </w:r>
      <w:r>
        <w:rPr>
          <w:rFonts w:ascii="Times New Roman" w:hAnsi="Times New Roman" w:cs="Times New Roman"/>
          <w:sz w:val="28"/>
          <w:szCs w:val="28"/>
        </w:rPr>
        <w:t>пятьдесят</w:t>
      </w:r>
      <w:r w:rsidRPr="00B44956">
        <w:rPr>
          <w:rFonts w:ascii="Times New Roman" w:hAnsi="Times New Roman" w:cs="Times New Roman"/>
          <w:sz w:val="28"/>
          <w:szCs w:val="28"/>
        </w:rPr>
        <w:t>) баллов.</w:t>
      </w:r>
    </w:p>
    <w:p w:rsidR="00B30327" w:rsidRPr="00B44956" w:rsidRDefault="00B30327" w:rsidP="00B449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351E" w:rsidRDefault="00B44956" w:rsidP="00B44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4956"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ED351E" w:rsidRPr="00B44956">
        <w:rPr>
          <w:rFonts w:ascii="Times New Roman" w:hAnsi="Times New Roman" w:cs="Times New Roman"/>
          <w:b/>
          <w:sz w:val="28"/>
          <w:szCs w:val="28"/>
        </w:rPr>
        <w:t>Конк</w:t>
      </w:r>
      <w:r w:rsidR="0065038C">
        <w:rPr>
          <w:rFonts w:ascii="Times New Roman" w:hAnsi="Times New Roman" w:cs="Times New Roman"/>
          <w:b/>
          <w:sz w:val="28"/>
          <w:szCs w:val="28"/>
        </w:rPr>
        <w:t>урсное испытание «</w:t>
      </w:r>
      <w:proofErr w:type="spellStart"/>
      <w:r w:rsidR="0065038C">
        <w:rPr>
          <w:rFonts w:ascii="Times New Roman" w:hAnsi="Times New Roman" w:cs="Times New Roman"/>
          <w:b/>
          <w:sz w:val="28"/>
          <w:szCs w:val="28"/>
        </w:rPr>
        <w:t>Видеовизитка</w:t>
      </w:r>
      <w:proofErr w:type="spellEnd"/>
      <w:r w:rsidR="0065038C">
        <w:rPr>
          <w:rFonts w:ascii="Times New Roman" w:hAnsi="Times New Roman" w:cs="Times New Roman"/>
          <w:b/>
          <w:sz w:val="28"/>
          <w:szCs w:val="28"/>
        </w:rPr>
        <w:t>»</w:t>
      </w:r>
    </w:p>
    <w:p w:rsidR="0065038C" w:rsidRPr="00B44956" w:rsidRDefault="0065038C" w:rsidP="00B449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4956" w:rsidRDefault="00ED351E" w:rsidP="00B449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956">
        <w:rPr>
          <w:rFonts w:ascii="Times New Roman" w:hAnsi="Times New Roman" w:cs="Times New Roman"/>
          <w:sz w:val="28"/>
          <w:szCs w:val="28"/>
        </w:rPr>
        <w:t>Формат конкурсного испытания: видеоролик</w:t>
      </w:r>
      <w:r w:rsidR="00B44956">
        <w:rPr>
          <w:rFonts w:ascii="Times New Roman" w:hAnsi="Times New Roman" w:cs="Times New Roman"/>
          <w:sz w:val="28"/>
          <w:szCs w:val="28"/>
        </w:rPr>
        <w:t xml:space="preserve"> (не более трех минут)</w:t>
      </w:r>
      <w:r w:rsidRPr="00B44956">
        <w:rPr>
          <w:rFonts w:ascii="Times New Roman" w:hAnsi="Times New Roman" w:cs="Times New Roman"/>
          <w:sz w:val="28"/>
          <w:szCs w:val="28"/>
        </w:rPr>
        <w:t xml:space="preserve">, демонстрирующий основные ценностные ориентиры, идеи и направления реализации практики участника в соответствии с выбранной номинацией. </w:t>
      </w:r>
    </w:p>
    <w:p w:rsidR="009B5ABE" w:rsidRDefault="009B5ABE" w:rsidP="00B449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956">
        <w:rPr>
          <w:rFonts w:ascii="Times New Roman" w:hAnsi="Times New Roman" w:cs="Times New Roman"/>
          <w:sz w:val="28"/>
          <w:szCs w:val="28"/>
        </w:rPr>
        <w:t xml:space="preserve">Организаторы Конкурса </w:t>
      </w:r>
      <w:r w:rsidR="0065038C">
        <w:rPr>
          <w:rFonts w:ascii="Times New Roman" w:hAnsi="Times New Roman" w:cs="Times New Roman"/>
          <w:b/>
          <w:sz w:val="28"/>
          <w:szCs w:val="28"/>
        </w:rPr>
        <w:t>НЕ</w:t>
      </w:r>
      <w:r w:rsidRPr="00B44956">
        <w:rPr>
          <w:rFonts w:ascii="Times New Roman" w:hAnsi="Times New Roman" w:cs="Times New Roman"/>
          <w:b/>
          <w:sz w:val="28"/>
          <w:szCs w:val="28"/>
        </w:rPr>
        <w:t xml:space="preserve"> предъявляют</w:t>
      </w:r>
      <w:r w:rsidRPr="00B44956">
        <w:rPr>
          <w:rFonts w:ascii="Times New Roman" w:hAnsi="Times New Roman" w:cs="Times New Roman"/>
          <w:sz w:val="28"/>
          <w:szCs w:val="28"/>
        </w:rPr>
        <w:t xml:space="preserve"> требований к профессиональному качеству съемки, монтажу, студийному освещению или специальному оборудованию.</w:t>
      </w:r>
    </w:p>
    <w:p w:rsidR="00B44956" w:rsidRPr="00B44956" w:rsidRDefault="00B44956" w:rsidP="00B4495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351E" w:rsidRDefault="00ED351E" w:rsidP="00B449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4956">
        <w:rPr>
          <w:rFonts w:ascii="Times New Roman" w:hAnsi="Times New Roman" w:cs="Times New Roman"/>
          <w:sz w:val="28"/>
          <w:szCs w:val="28"/>
        </w:rPr>
        <w:t>Критерии оценки конку</w:t>
      </w:r>
      <w:r w:rsidR="0065292D">
        <w:rPr>
          <w:rFonts w:ascii="Times New Roman" w:hAnsi="Times New Roman" w:cs="Times New Roman"/>
          <w:sz w:val="28"/>
          <w:szCs w:val="28"/>
        </w:rPr>
        <w:t>рсного испытания «</w:t>
      </w:r>
      <w:proofErr w:type="spellStart"/>
      <w:r w:rsidR="0065292D">
        <w:rPr>
          <w:rFonts w:ascii="Times New Roman" w:hAnsi="Times New Roman" w:cs="Times New Roman"/>
          <w:sz w:val="28"/>
          <w:szCs w:val="28"/>
        </w:rPr>
        <w:t>Видеовизитка</w:t>
      </w:r>
      <w:proofErr w:type="spellEnd"/>
      <w:r w:rsidR="0065292D">
        <w:rPr>
          <w:rFonts w:ascii="Times New Roman" w:hAnsi="Times New Roman" w:cs="Times New Roman"/>
          <w:sz w:val="28"/>
          <w:szCs w:val="28"/>
        </w:rPr>
        <w:t>»</w:t>
      </w:r>
    </w:p>
    <w:p w:rsidR="0065292D" w:rsidRPr="00B44956" w:rsidRDefault="0065292D" w:rsidP="00B449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667"/>
        <w:gridCol w:w="3025"/>
        <w:gridCol w:w="4762"/>
        <w:gridCol w:w="2245"/>
      </w:tblGrid>
      <w:tr w:rsidR="007E5A95" w:rsidRPr="00C9432D" w:rsidTr="0065292D">
        <w:trPr>
          <w:trHeight w:val="148"/>
        </w:trPr>
        <w:tc>
          <w:tcPr>
            <w:tcW w:w="675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119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5103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Описание</w:t>
            </w:r>
          </w:p>
        </w:tc>
        <w:tc>
          <w:tcPr>
            <w:tcW w:w="1443" w:type="dxa"/>
            <w:vAlign w:val="center"/>
          </w:tcPr>
          <w:p w:rsidR="007E5A95" w:rsidRPr="00C9432D" w:rsidRDefault="0065292D" w:rsidP="00652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Максимальный</w:t>
            </w:r>
            <w:r w:rsidR="007E5A95"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балл</w:t>
            </w:r>
          </w:p>
        </w:tc>
      </w:tr>
      <w:tr w:rsidR="007E5A95" w:rsidRPr="00C9432D" w:rsidTr="0065292D">
        <w:trPr>
          <w:trHeight w:val="148"/>
        </w:trPr>
        <w:tc>
          <w:tcPr>
            <w:tcW w:w="675" w:type="dxa"/>
            <w:vAlign w:val="center"/>
          </w:tcPr>
          <w:p w:rsidR="007E5A95" w:rsidRPr="00C9432D" w:rsidRDefault="007E5A95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Соответствие теме номинации</w:t>
            </w:r>
          </w:p>
        </w:tc>
        <w:tc>
          <w:tcPr>
            <w:tcW w:w="5103" w:type="dxa"/>
            <w:vAlign w:val="center"/>
          </w:tcPr>
          <w:p w:rsidR="007E5A95" w:rsidRPr="00C9432D" w:rsidRDefault="007E5A95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Раскрытие заявленной темы, соответствие содержания видеоролика номинации</w:t>
            </w:r>
          </w:p>
        </w:tc>
        <w:tc>
          <w:tcPr>
            <w:tcW w:w="1443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E5A95" w:rsidRPr="00C9432D" w:rsidTr="0065292D">
        <w:trPr>
          <w:trHeight w:val="903"/>
        </w:trPr>
        <w:tc>
          <w:tcPr>
            <w:tcW w:w="675" w:type="dxa"/>
            <w:vAlign w:val="center"/>
          </w:tcPr>
          <w:p w:rsidR="007E5A95" w:rsidRPr="00C9432D" w:rsidRDefault="007E5A95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Информативность </w:t>
            </w:r>
          </w:p>
        </w:tc>
        <w:tc>
          <w:tcPr>
            <w:tcW w:w="5103" w:type="dxa"/>
            <w:vAlign w:val="center"/>
          </w:tcPr>
          <w:p w:rsidR="007E5A95" w:rsidRPr="00C9432D" w:rsidRDefault="007E5A95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Полнота раскрытия матер</w:t>
            </w:r>
            <w:r w:rsidR="0065292D"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иала, наличие конкретных фактов</w:t>
            </w: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5292D"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методик, примеров из практики</w:t>
            </w:r>
            <w:r w:rsidR="0065292D"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43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E5A95" w:rsidRPr="00C9432D" w:rsidTr="0065292D">
        <w:trPr>
          <w:trHeight w:val="688"/>
        </w:trPr>
        <w:tc>
          <w:tcPr>
            <w:tcW w:w="675" w:type="dxa"/>
            <w:vAlign w:val="center"/>
          </w:tcPr>
          <w:p w:rsidR="007E5A95" w:rsidRPr="00C9432D" w:rsidRDefault="007E5A95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Эмоциональное воздействие </w:t>
            </w:r>
          </w:p>
        </w:tc>
        <w:tc>
          <w:tcPr>
            <w:tcW w:w="5103" w:type="dxa"/>
            <w:vAlign w:val="center"/>
          </w:tcPr>
          <w:p w:rsidR="007E5A95" w:rsidRPr="00C9432D" w:rsidRDefault="007E5A95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вызвать отклик у зрителя, передать атмосферу работы</w:t>
            </w:r>
          </w:p>
        </w:tc>
        <w:tc>
          <w:tcPr>
            <w:tcW w:w="1443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E5A95" w:rsidRPr="00C9432D" w:rsidTr="0065292D">
        <w:trPr>
          <w:trHeight w:val="681"/>
        </w:trPr>
        <w:tc>
          <w:tcPr>
            <w:tcW w:w="675" w:type="dxa"/>
            <w:vAlign w:val="center"/>
          </w:tcPr>
          <w:p w:rsidR="007E5A95" w:rsidRPr="00C9432D" w:rsidRDefault="007E5A95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Демонстрация участия целевой аудитории</w:t>
            </w:r>
          </w:p>
        </w:tc>
        <w:tc>
          <w:tcPr>
            <w:tcW w:w="5103" w:type="dxa"/>
            <w:vAlign w:val="center"/>
          </w:tcPr>
          <w:p w:rsidR="007E5A95" w:rsidRPr="00C9432D" w:rsidRDefault="007E5A95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Отражение непосредственного участия </w:t>
            </w:r>
            <w:r w:rsidR="0065292D"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целевой аудитории</w:t>
            </w:r>
          </w:p>
        </w:tc>
        <w:tc>
          <w:tcPr>
            <w:tcW w:w="1443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E5A95" w:rsidRPr="00C9432D" w:rsidTr="0065292D">
        <w:trPr>
          <w:trHeight w:val="687"/>
        </w:trPr>
        <w:tc>
          <w:tcPr>
            <w:tcW w:w="675" w:type="dxa"/>
            <w:vAlign w:val="center"/>
          </w:tcPr>
          <w:p w:rsidR="007E5A95" w:rsidRPr="00C9432D" w:rsidRDefault="007E5A95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Визуальная доступность</w:t>
            </w:r>
          </w:p>
        </w:tc>
        <w:tc>
          <w:tcPr>
            <w:tcW w:w="5103" w:type="dxa"/>
            <w:vAlign w:val="center"/>
          </w:tcPr>
          <w:p w:rsidR="007E5A95" w:rsidRPr="00C9432D" w:rsidRDefault="007E5A95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Ясность передачи смысла, доступность изложения для зрителя </w:t>
            </w:r>
          </w:p>
        </w:tc>
        <w:tc>
          <w:tcPr>
            <w:tcW w:w="1443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E5A95" w:rsidRPr="00C9432D" w:rsidTr="0065292D">
        <w:trPr>
          <w:trHeight w:val="296"/>
        </w:trPr>
        <w:tc>
          <w:tcPr>
            <w:tcW w:w="675" w:type="dxa"/>
            <w:vAlign w:val="center"/>
          </w:tcPr>
          <w:p w:rsidR="007E5A95" w:rsidRPr="00C9432D" w:rsidRDefault="007E5A95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5103" w:type="dxa"/>
            <w:vAlign w:val="center"/>
          </w:tcPr>
          <w:p w:rsidR="007E5A95" w:rsidRPr="00C9432D" w:rsidRDefault="007E5A95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3" w:type="dxa"/>
            <w:vAlign w:val="center"/>
          </w:tcPr>
          <w:p w:rsidR="007E5A95" w:rsidRPr="00C9432D" w:rsidRDefault="007E5A95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</w:tr>
    </w:tbl>
    <w:p w:rsidR="007E5A95" w:rsidRPr="00B44956" w:rsidRDefault="007E5A95" w:rsidP="00B449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432D" w:rsidRDefault="00C9432D" w:rsidP="006529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32D" w:rsidRDefault="00C9432D" w:rsidP="006529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32D" w:rsidRDefault="00C9432D" w:rsidP="006529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9432D" w:rsidRDefault="00C9432D" w:rsidP="006529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E5A95" w:rsidRPr="00B44956" w:rsidRDefault="0065292D" w:rsidP="006529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5.2 </w:t>
      </w:r>
      <w:r w:rsidR="007E5A95" w:rsidRPr="00B44956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Конкурсное испытание «Паспорт практики»</w:t>
      </w:r>
    </w:p>
    <w:p w:rsidR="0065292D" w:rsidRDefault="0065292D" w:rsidP="00B449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158" w:rsidRDefault="00C32158" w:rsidP="00652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4956">
        <w:rPr>
          <w:rFonts w:ascii="Times New Roman" w:hAnsi="Times New Roman" w:cs="Times New Roman"/>
          <w:sz w:val="28"/>
          <w:szCs w:val="28"/>
        </w:rPr>
        <w:t xml:space="preserve">Формат конкурсного испытания: описание представляемой на Конкурс практики </w:t>
      </w:r>
      <w:r w:rsidR="00F42515">
        <w:rPr>
          <w:rFonts w:ascii="Times New Roman" w:hAnsi="Times New Roman" w:cs="Times New Roman"/>
          <w:sz w:val="28"/>
          <w:szCs w:val="28"/>
        </w:rPr>
        <w:t xml:space="preserve">по заданной форме (Приложение </w:t>
      </w:r>
      <w:r w:rsidRPr="00B44956">
        <w:rPr>
          <w:rFonts w:ascii="Times New Roman" w:hAnsi="Times New Roman" w:cs="Times New Roman"/>
          <w:sz w:val="28"/>
          <w:szCs w:val="28"/>
        </w:rPr>
        <w:t xml:space="preserve">2). В качестве приложений к паспорту практики могут рассматриваться рисунки, диаграммы, таблицы, фотографии мероприятий. </w:t>
      </w:r>
    </w:p>
    <w:p w:rsidR="00F42515" w:rsidRDefault="00F42515" w:rsidP="00652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2515" w:rsidRDefault="00F42515" w:rsidP="006529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292D" w:rsidRDefault="0065292D" w:rsidP="0065292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92D">
        <w:rPr>
          <w:rFonts w:ascii="Times New Roman" w:hAnsi="Times New Roman" w:cs="Times New Roman"/>
          <w:b/>
          <w:sz w:val="28"/>
          <w:szCs w:val="28"/>
        </w:rPr>
        <w:t>Критерии оценки конкурсного испытания «Паспорт визитки»</w:t>
      </w:r>
    </w:p>
    <w:p w:rsidR="00C9432D" w:rsidRPr="0065292D" w:rsidRDefault="00C9432D" w:rsidP="0065292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971"/>
        <w:gridCol w:w="2844"/>
        <w:gridCol w:w="4639"/>
        <w:gridCol w:w="2245"/>
      </w:tblGrid>
      <w:tr w:rsidR="00C32158" w:rsidRPr="00C9432D" w:rsidTr="00F42515">
        <w:trPr>
          <w:trHeight w:val="144"/>
        </w:trPr>
        <w:tc>
          <w:tcPr>
            <w:tcW w:w="1063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/</w:t>
            </w:r>
            <w:proofErr w:type="spellStart"/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69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5179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Описание</w:t>
            </w:r>
          </w:p>
        </w:tc>
        <w:tc>
          <w:tcPr>
            <w:tcW w:w="1955" w:type="dxa"/>
            <w:vAlign w:val="center"/>
          </w:tcPr>
          <w:p w:rsidR="00C32158" w:rsidRPr="00C9432D" w:rsidRDefault="0065292D" w:rsidP="0065292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Максимальный</w:t>
            </w:r>
            <w:r w:rsidR="00C32158"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балл</w:t>
            </w:r>
          </w:p>
        </w:tc>
      </w:tr>
      <w:tr w:rsidR="00C32158" w:rsidRPr="00C9432D" w:rsidTr="00F42515">
        <w:trPr>
          <w:trHeight w:val="144"/>
        </w:trPr>
        <w:tc>
          <w:tcPr>
            <w:tcW w:w="1063" w:type="dxa"/>
            <w:vAlign w:val="center"/>
          </w:tcPr>
          <w:p w:rsidR="00C32158" w:rsidRPr="00C9432D" w:rsidRDefault="00C32158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9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9432D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 xml:space="preserve">Обоснованность и </w:t>
            </w:r>
            <w:proofErr w:type="spellStart"/>
            <w:proofErr w:type="gramStart"/>
            <w:r w:rsidRPr="00C9432D">
              <w:rPr>
                <w:rStyle w:val="a3"/>
                <w:rFonts w:ascii="Times New Roman" w:hAnsi="Times New Roman" w:cs="Times New Roman"/>
                <w:b w:val="0"/>
                <w:sz w:val="28"/>
                <w:szCs w:val="28"/>
              </w:rPr>
              <w:t>проблемно-ориентированность</w:t>
            </w:r>
            <w:proofErr w:type="spellEnd"/>
            <w:proofErr w:type="gramEnd"/>
          </w:p>
        </w:tc>
        <w:tc>
          <w:tcPr>
            <w:tcW w:w="5179" w:type="dxa"/>
            <w:vAlign w:val="center"/>
          </w:tcPr>
          <w:p w:rsidR="00C32158" w:rsidRPr="00C9432D" w:rsidRDefault="00C32158" w:rsidP="0065292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hAnsi="Times New Roman" w:cs="Times New Roman"/>
                <w:sz w:val="28"/>
                <w:szCs w:val="28"/>
              </w:rPr>
              <w:t>Чётко сформулирована проблема, на решение которой направлена практика</w:t>
            </w:r>
          </w:p>
        </w:tc>
        <w:tc>
          <w:tcPr>
            <w:tcW w:w="1955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32158" w:rsidRPr="00C9432D" w:rsidTr="00F42515">
        <w:trPr>
          <w:trHeight w:val="959"/>
        </w:trPr>
        <w:tc>
          <w:tcPr>
            <w:tcW w:w="1063" w:type="dxa"/>
            <w:vAlign w:val="center"/>
          </w:tcPr>
          <w:p w:rsidR="00C32158" w:rsidRPr="00C9432D" w:rsidRDefault="00C32158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69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Инновационность</w:t>
            </w:r>
            <w:proofErr w:type="spellEnd"/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179" w:type="dxa"/>
            <w:vAlign w:val="center"/>
          </w:tcPr>
          <w:p w:rsidR="00C32158" w:rsidRPr="00C9432D" w:rsidRDefault="00C32158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Использование новых подходов, оригинальных идей, нестандартных решений в представленной практике</w:t>
            </w:r>
          </w:p>
        </w:tc>
        <w:tc>
          <w:tcPr>
            <w:tcW w:w="1955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32158" w:rsidRPr="00C9432D" w:rsidTr="00F42515">
        <w:trPr>
          <w:trHeight w:val="1270"/>
        </w:trPr>
        <w:tc>
          <w:tcPr>
            <w:tcW w:w="1063" w:type="dxa"/>
            <w:vAlign w:val="center"/>
          </w:tcPr>
          <w:p w:rsidR="00C32158" w:rsidRPr="00C9432D" w:rsidRDefault="00C32158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69" w:type="dxa"/>
            <w:vAlign w:val="center"/>
          </w:tcPr>
          <w:p w:rsidR="00C32158" w:rsidRPr="00C9432D" w:rsidRDefault="0065292D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</w:t>
            </w:r>
            <w:r w:rsidR="00C32158"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труктурированность</w:t>
            </w:r>
          </w:p>
        </w:tc>
        <w:tc>
          <w:tcPr>
            <w:tcW w:w="5179" w:type="dxa"/>
            <w:vAlign w:val="center"/>
          </w:tcPr>
          <w:p w:rsidR="00C32158" w:rsidRPr="00C9432D" w:rsidRDefault="00C32158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Логичность построения описания практики: цели, задачи, этапы реализации, ресурсное обеспечение, межведомственное взаимодействие</w:t>
            </w:r>
          </w:p>
        </w:tc>
        <w:tc>
          <w:tcPr>
            <w:tcW w:w="1955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32158" w:rsidRPr="00C9432D" w:rsidTr="00F42515">
        <w:trPr>
          <w:trHeight w:val="1118"/>
        </w:trPr>
        <w:tc>
          <w:tcPr>
            <w:tcW w:w="1063" w:type="dxa"/>
            <w:vAlign w:val="center"/>
          </w:tcPr>
          <w:p w:rsidR="00C32158" w:rsidRPr="00C9432D" w:rsidRDefault="00C32158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69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Практическая значимость</w:t>
            </w:r>
          </w:p>
        </w:tc>
        <w:tc>
          <w:tcPr>
            <w:tcW w:w="5179" w:type="dxa"/>
            <w:vAlign w:val="center"/>
          </w:tcPr>
          <w:p w:rsidR="00C32158" w:rsidRPr="00C9432D" w:rsidRDefault="00C32158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Возможность применения представленного опыта другими специалистами, его </w:t>
            </w:r>
            <w:proofErr w:type="spellStart"/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воспроизводимость</w:t>
            </w:r>
            <w:proofErr w:type="spellEnd"/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тиражируемость</w:t>
            </w:r>
            <w:proofErr w:type="spellEnd"/>
          </w:p>
        </w:tc>
        <w:tc>
          <w:tcPr>
            <w:tcW w:w="1955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32158" w:rsidRPr="00C9432D" w:rsidTr="00F42515">
        <w:trPr>
          <w:trHeight w:val="1262"/>
        </w:trPr>
        <w:tc>
          <w:tcPr>
            <w:tcW w:w="1063" w:type="dxa"/>
            <w:vAlign w:val="center"/>
          </w:tcPr>
          <w:p w:rsidR="00C32158" w:rsidRPr="00C9432D" w:rsidRDefault="00C32158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69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Результативность</w:t>
            </w:r>
          </w:p>
        </w:tc>
        <w:tc>
          <w:tcPr>
            <w:tcW w:w="5179" w:type="dxa"/>
            <w:vAlign w:val="center"/>
          </w:tcPr>
          <w:p w:rsidR="00C32158" w:rsidRPr="00C9432D" w:rsidRDefault="00C32158" w:rsidP="0065292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конкретных результатов, подтверждённых количественными и качественными показателями, отзывами, статистикой</w:t>
            </w:r>
          </w:p>
        </w:tc>
        <w:tc>
          <w:tcPr>
            <w:tcW w:w="1955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32158" w:rsidRPr="00C9432D" w:rsidTr="00F42515">
        <w:trPr>
          <w:trHeight w:val="290"/>
        </w:trPr>
        <w:tc>
          <w:tcPr>
            <w:tcW w:w="1063" w:type="dxa"/>
            <w:vAlign w:val="center"/>
          </w:tcPr>
          <w:p w:rsidR="00C32158" w:rsidRPr="00C9432D" w:rsidRDefault="00C32158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9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5179" w:type="dxa"/>
            <w:vAlign w:val="center"/>
          </w:tcPr>
          <w:p w:rsidR="00C32158" w:rsidRPr="00C9432D" w:rsidRDefault="00C32158" w:rsidP="0065292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5" w:type="dxa"/>
            <w:vAlign w:val="center"/>
          </w:tcPr>
          <w:p w:rsidR="00C32158" w:rsidRPr="00C9432D" w:rsidRDefault="00C32158" w:rsidP="0065292D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943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</w:tr>
    </w:tbl>
    <w:p w:rsidR="00830A50" w:rsidRPr="0065292D" w:rsidRDefault="0065292D" w:rsidP="00830A50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830A50" w:rsidRPr="0065292D">
        <w:rPr>
          <w:rFonts w:ascii="Times New Roman" w:hAnsi="Times New Roman" w:cs="Times New Roman"/>
          <w:b/>
          <w:sz w:val="28"/>
          <w:szCs w:val="28"/>
        </w:rPr>
        <w:t>Регламент определения победителей</w:t>
      </w:r>
    </w:p>
    <w:p w:rsidR="00830A50" w:rsidRDefault="00830A50" w:rsidP="00F4251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b/>
          <w:sz w:val="28"/>
          <w:szCs w:val="28"/>
        </w:rPr>
        <w:t>6.1.</w:t>
      </w:r>
      <w:r>
        <w:t xml:space="preserve"> </w:t>
      </w:r>
      <w:r w:rsidRPr="00830A50">
        <w:rPr>
          <w:rFonts w:ascii="Times New Roman" w:hAnsi="Times New Roman" w:cs="Times New Roman"/>
          <w:sz w:val="28"/>
          <w:szCs w:val="28"/>
        </w:rPr>
        <w:t>После завершения Конкурса конкурсная комиссия подсч</w:t>
      </w:r>
      <w:r>
        <w:rPr>
          <w:rFonts w:ascii="Times New Roman" w:hAnsi="Times New Roman" w:cs="Times New Roman"/>
          <w:sz w:val="28"/>
          <w:szCs w:val="28"/>
        </w:rPr>
        <w:t>итывает баллы</w:t>
      </w:r>
      <w:r w:rsidRPr="00830A50">
        <w:rPr>
          <w:rFonts w:ascii="Times New Roman" w:hAnsi="Times New Roman" w:cs="Times New Roman"/>
          <w:sz w:val="28"/>
          <w:szCs w:val="28"/>
        </w:rPr>
        <w:t>, выставленны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30A50">
        <w:rPr>
          <w:rFonts w:ascii="Times New Roman" w:hAnsi="Times New Roman" w:cs="Times New Roman"/>
          <w:sz w:val="28"/>
          <w:szCs w:val="28"/>
        </w:rPr>
        <w:t xml:space="preserve"> каждому участнику каждым членом жюри, и вносит результаты  в сводную оценочную ведомость, которая формируется по каждой номинации в отдельности. Для каждого участника рассчитывается оценка, представляющая собой сумму </w:t>
      </w:r>
      <w:proofErr w:type="gramStart"/>
      <w:r w:rsidRPr="00830A50">
        <w:rPr>
          <w:rFonts w:ascii="Times New Roman" w:hAnsi="Times New Roman" w:cs="Times New Roman"/>
          <w:sz w:val="28"/>
          <w:szCs w:val="28"/>
        </w:rPr>
        <w:t>средних</w:t>
      </w:r>
      <w:proofErr w:type="gramEnd"/>
      <w:r w:rsidRPr="00830A50">
        <w:rPr>
          <w:rFonts w:ascii="Times New Roman" w:hAnsi="Times New Roman" w:cs="Times New Roman"/>
          <w:sz w:val="28"/>
          <w:szCs w:val="28"/>
        </w:rPr>
        <w:t xml:space="preserve"> арифметических, полученных по итогам каждого конкурсного испытания. На основании полученных результатов формируется рейтинговый список (от большего к меньшему результату) по каждой номинации.</w:t>
      </w:r>
    </w:p>
    <w:p w:rsidR="00F42515" w:rsidRDefault="00830A50" w:rsidP="00F42515">
      <w:pPr>
        <w:spacing w:after="0" w:line="240" w:lineRule="auto"/>
        <w:ind w:firstLine="708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b/>
          <w:sz w:val="28"/>
          <w:szCs w:val="28"/>
        </w:rPr>
        <w:t>6.2.</w:t>
      </w:r>
      <w:r w:rsidRPr="00830A50">
        <w:rPr>
          <w:rFonts w:ascii="Times New Roman" w:hAnsi="Times New Roman" w:cs="Times New Roman"/>
          <w:sz w:val="28"/>
          <w:szCs w:val="28"/>
        </w:rPr>
        <w:t xml:space="preserve"> По итогам конкурсных испытаний на основании рейтингового списка в каждой из номинаций определяются победитель и два лауреата. По завершении Конкурса все участники получают электронный сертификат участника Конкурса; победители и лауреаты в номинациях – соответствующие дипломы</w:t>
      </w:r>
      <w:r>
        <w:rPr>
          <w:rFonts w:ascii="Times New Roman" w:hAnsi="Times New Roman" w:cs="Times New Roman"/>
          <w:sz w:val="28"/>
          <w:szCs w:val="28"/>
        </w:rPr>
        <w:t xml:space="preserve"> и памятные призы.</w:t>
      </w:r>
    </w:p>
    <w:p w:rsidR="0065038C" w:rsidRPr="0065038C" w:rsidRDefault="00830A50" w:rsidP="0065038C">
      <w:pPr>
        <w:spacing w:after="0" w:line="240" w:lineRule="auto"/>
        <w:ind w:firstLine="708"/>
        <w:jc w:val="both"/>
        <w:outlineLvl w:val="2"/>
        <w:rPr>
          <w:rStyle w:val="inner-text"/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b/>
          <w:sz w:val="28"/>
          <w:szCs w:val="28"/>
        </w:rPr>
        <w:t>6.</w:t>
      </w:r>
      <w:r w:rsidR="00F42515" w:rsidRPr="0065038C">
        <w:rPr>
          <w:rFonts w:ascii="Times New Roman" w:hAnsi="Times New Roman" w:cs="Times New Roman"/>
          <w:b/>
          <w:sz w:val="28"/>
          <w:szCs w:val="28"/>
        </w:rPr>
        <w:t>3</w:t>
      </w:r>
      <w:r w:rsidRPr="0065038C">
        <w:rPr>
          <w:rFonts w:ascii="Times New Roman" w:hAnsi="Times New Roman" w:cs="Times New Roman"/>
          <w:b/>
          <w:sz w:val="28"/>
          <w:szCs w:val="28"/>
        </w:rPr>
        <w:t>.</w:t>
      </w:r>
      <w:r w:rsidRPr="00830A50">
        <w:rPr>
          <w:rFonts w:ascii="Times New Roman" w:hAnsi="Times New Roman" w:cs="Times New Roman"/>
          <w:sz w:val="28"/>
          <w:szCs w:val="28"/>
        </w:rPr>
        <w:t xml:space="preserve"> Организаторы и партнеры Конкурса вправе установить дополнительные формы поощрения для участников.</w:t>
      </w:r>
    </w:p>
    <w:p w:rsidR="0065038C" w:rsidRDefault="0065038C" w:rsidP="0065038C">
      <w:pPr>
        <w:pStyle w:val="3"/>
        <w:jc w:val="center"/>
      </w:pPr>
      <w:r>
        <w:lastRenderedPageBreak/>
        <w:t>7. Жюри конкурса</w:t>
      </w:r>
    </w:p>
    <w:p w:rsidR="0065038C" w:rsidRPr="0065038C" w:rsidRDefault="0065038C" w:rsidP="0065038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5038C">
        <w:rPr>
          <w:rStyle w:val="a3"/>
          <w:sz w:val="28"/>
          <w:szCs w:val="28"/>
        </w:rPr>
        <w:t>7.1.</w:t>
      </w:r>
      <w:r w:rsidRPr="0065038C">
        <w:rPr>
          <w:sz w:val="28"/>
          <w:szCs w:val="28"/>
        </w:rPr>
        <w:t xml:space="preserve"> Для оценки конкурсных материалов и определения победителей создается </w:t>
      </w:r>
      <w:r w:rsidRPr="0065038C">
        <w:rPr>
          <w:rStyle w:val="a3"/>
          <w:b w:val="0"/>
          <w:sz w:val="28"/>
          <w:szCs w:val="28"/>
        </w:rPr>
        <w:t>Жюри конкурса</w:t>
      </w:r>
      <w:r w:rsidRPr="0065038C">
        <w:rPr>
          <w:sz w:val="28"/>
          <w:szCs w:val="28"/>
        </w:rPr>
        <w:t xml:space="preserve"> (далее — Жюри).</w:t>
      </w:r>
    </w:p>
    <w:p w:rsidR="0065038C" w:rsidRPr="0065038C" w:rsidRDefault="0065038C" w:rsidP="0065038C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5038C">
        <w:rPr>
          <w:rStyle w:val="a3"/>
          <w:sz w:val="28"/>
          <w:szCs w:val="28"/>
        </w:rPr>
        <w:t xml:space="preserve">7.2. </w:t>
      </w:r>
      <w:r w:rsidRPr="0065038C">
        <w:rPr>
          <w:rStyle w:val="a3"/>
          <w:b w:val="0"/>
          <w:sz w:val="28"/>
          <w:szCs w:val="28"/>
        </w:rPr>
        <w:t>Состав Жюри</w:t>
      </w:r>
      <w:r w:rsidRPr="0065038C">
        <w:rPr>
          <w:sz w:val="28"/>
          <w:szCs w:val="28"/>
        </w:rPr>
        <w:t xml:space="preserve"> формируется из числа:</w:t>
      </w:r>
    </w:p>
    <w:p w:rsidR="0065038C" w:rsidRDefault="0065038C" w:rsidP="0065038C">
      <w:pPr>
        <w:numPr>
          <w:ilvl w:val="0"/>
          <w:numId w:val="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sz w:val="28"/>
          <w:szCs w:val="28"/>
        </w:rPr>
        <w:t>представителей организаторов конкурса;</w:t>
      </w:r>
    </w:p>
    <w:p w:rsidR="0065038C" w:rsidRDefault="0065038C" w:rsidP="0065038C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sz w:val="28"/>
          <w:szCs w:val="28"/>
        </w:rPr>
        <w:t xml:space="preserve">экспертов в сфере профилактики </w:t>
      </w:r>
      <w:proofErr w:type="spellStart"/>
      <w:r w:rsidRPr="0065038C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Pr="0065038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5038C">
        <w:rPr>
          <w:rFonts w:ascii="Times New Roman" w:hAnsi="Times New Roman" w:cs="Times New Roman"/>
          <w:sz w:val="28"/>
          <w:szCs w:val="28"/>
        </w:rPr>
        <w:t>делинквентного</w:t>
      </w:r>
      <w:proofErr w:type="spellEnd"/>
      <w:r w:rsidRPr="0065038C">
        <w:rPr>
          <w:rFonts w:ascii="Times New Roman" w:hAnsi="Times New Roman" w:cs="Times New Roman"/>
          <w:sz w:val="28"/>
          <w:szCs w:val="28"/>
        </w:rPr>
        <w:t xml:space="preserve"> поведения несовершеннолетних;</w:t>
      </w:r>
      <w:r w:rsidR="00A43A00">
        <w:rPr>
          <w:rFonts w:ascii="Times New Roman" w:hAnsi="Times New Roman" w:cs="Times New Roman"/>
          <w:sz w:val="28"/>
          <w:szCs w:val="28"/>
        </w:rPr>
        <w:t xml:space="preserve"> имеющих опыт реализации подобных практик;</w:t>
      </w:r>
    </w:p>
    <w:p w:rsidR="0065038C" w:rsidRDefault="0065038C" w:rsidP="0065038C">
      <w:pPr>
        <w:numPr>
          <w:ilvl w:val="0"/>
          <w:numId w:val="9"/>
        </w:numPr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sz w:val="28"/>
          <w:szCs w:val="28"/>
        </w:rPr>
        <w:t>специалистов в области социальной реабилитации и пробации;</w:t>
      </w:r>
    </w:p>
    <w:p w:rsidR="0065038C" w:rsidRDefault="0065038C" w:rsidP="0065038C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sz w:val="28"/>
          <w:szCs w:val="28"/>
        </w:rPr>
        <w:t>представите</w:t>
      </w:r>
      <w:r w:rsidR="00A43A00">
        <w:rPr>
          <w:rFonts w:ascii="Times New Roman" w:hAnsi="Times New Roman" w:cs="Times New Roman"/>
          <w:sz w:val="28"/>
          <w:szCs w:val="28"/>
        </w:rPr>
        <w:t>лей образовательных организаций.</w:t>
      </w:r>
    </w:p>
    <w:p w:rsidR="0065038C" w:rsidRDefault="0065038C" w:rsidP="0065038C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 w:rsidRPr="0065038C">
        <w:rPr>
          <w:rStyle w:val="a3"/>
          <w:sz w:val="28"/>
          <w:szCs w:val="28"/>
        </w:rPr>
        <w:t xml:space="preserve">7.3. </w:t>
      </w:r>
      <w:r w:rsidRPr="00A43A00">
        <w:rPr>
          <w:rStyle w:val="a3"/>
          <w:b w:val="0"/>
          <w:sz w:val="28"/>
          <w:szCs w:val="28"/>
        </w:rPr>
        <w:t>Количественный состав Жюри</w:t>
      </w:r>
      <w:r w:rsidRPr="0065038C">
        <w:rPr>
          <w:sz w:val="28"/>
          <w:szCs w:val="28"/>
        </w:rPr>
        <w:t xml:space="preserve"> — </w:t>
      </w:r>
      <w:r>
        <w:rPr>
          <w:sz w:val="28"/>
          <w:szCs w:val="28"/>
        </w:rPr>
        <w:t>11</w:t>
      </w:r>
      <w:r w:rsidRPr="0065038C">
        <w:rPr>
          <w:sz w:val="28"/>
          <w:szCs w:val="28"/>
        </w:rPr>
        <w:t xml:space="preserve"> (</w:t>
      </w:r>
      <w:r>
        <w:rPr>
          <w:sz w:val="28"/>
          <w:szCs w:val="28"/>
        </w:rPr>
        <w:t>одиннадцать</w:t>
      </w:r>
      <w:r w:rsidRPr="0065038C">
        <w:rPr>
          <w:sz w:val="28"/>
          <w:szCs w:val="28"/>
        </w:rPr>
        <w:t>) человек. Состав Жюри утверждается приказом (распоряжением) организатора конкурса.</w:t>
      </w:r>
    </w:p>
    <w:p w:rsidR="0065038C" w:rsidRPr="0065038C" w:rsidRDefault="0065038C" w:rsidP="0065038C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 w:rsidRPr="0065038C">
        <w:rPr>
          <w:rStyle w:val="a3"/>
          <w:sz w:val="28"/>
          <w:szCs w:val="28"/>
        </w:rPr>
        <w:t xml:space="preserve">7.4. </w:t>
      </w:r>
      <w:r w:rsidRPr="00A43A00">
        <w:rPr>
          <w:rStyle w:val="a3"/>
          <w:b w:val="0"/>
          <w:sz w:val="28"/>
          <w:szCs w:val="28"/>
        </w:rPr>
        <w:t>Председатель Жюри</w:t>
      </w:r>
      <w:r w:rsidRPr="0065038C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назначается организатором</w:t>
      </w:r>
      <w:r w:rsidRPr="0065038C">
        <w:rPr>
          <w:sz w:val="28"/>
          <w:szCs w:val="28"/>
        </w:rPr>
        <w:t>. Председатель Жюри:</w:t>
      </w:r>
    </w:p>
    <w:p w:rsidR="00A43A00" w:rsidRDefault="0065038C" w:rsidP="00A43A00">
      <w:pPr>
        <w:numPr>
          <w:ilvl w:val="0"/>
          <w:numId w:val="10"/>
        </w:numPr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sz w:val="28"/>
          <w:szCs w:val="28"/>
        </w:rPr>
        <w:t>организует работу Жюри;</w:t>
      </w:r>
    </w:p>
    <w:p w:rsidR="00A43A00" w:rsidRDefault="0065038C" w:rsidP="00A43A00">
      <w:pPr>
        <w:numPr>
          <w:ilvl w:val="0"/>
          <w:numId w:val="10"/>
        </w:numPr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A43A00">
        <w:rPr>
          <w:rFonts w:ascii="Times New Roman" w:hAnsi="Times New Roman" w:cs="Times New Roman"/>
          <w:sz w:val="28"/>
          <w:szCs w:val="28"/>
        </w:rPr>
        <w:t>распределяет конкурсные материалы между членами Жюри;</w:t>
      </w:r>
    </w:p>
    <w:p w:rsidR="00A43A00" w:rsidRDefault="0065038C" w:rsidP="00A43A00">
      <w:pPr>
        <w:numPr>
          <w:ilvl w:val="0"/>
          <w:numId w:val="10"/>
        </w:numPr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A43A00">
        <w:rPr>
          <w:rFonts w:ascii="Times New Roman" w:hAnsi="Times New Roman" w:cs="Times New Roman"/>
          <w:sz w:val="28"/>
          <w:szCs w:val="28"/>
        </w:rPr>
        <w:t>ведет заседания Жюри;</w:t>
      </w:r>
    </w:p>
    <w:p w:rsidR="0065038C" w:rsidRPr="00A43A00" w:rsidRDefault="0065038C" w:rsidP="00A43A00">
      <w:pPr>
        <w:numPr>
          <w:ilvl w:val="0"/>
          <w:numId w:val="10"/>
        </w:numPr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A43A00">
        <w:rPr>
          <w:rFonts w:ascii="Times New Roman" w:hAnsi="Times New Roman" w:cs="Times New Roman"/>
          <w:sz w:val="28"/>
          <w:szCs w:val="28"/>
        </w:rPr>
        <w:t>подписывает протоколы заседаний и итоговые документы.</w:t>
      </w:r>
    </w:p>
    <w:p w:rsidR="0065038C" w:rsidRPr="0065038C" w:rsidRDefault="0065038C" w:rsidP="00A43A00">
      <w:pPr>
        <w:pStyle w:val="a4"/>
        <w:spacing w:before="0" w:beforeAutospacing="0" w:after="0" w:afterAutospacing="0"/>
        <w:ind w:firstLine="708"/>
        <w:rPr>
          <w:sz w:val="28"/>
          <w:szCs w:val="28"/>
        </w:rPr>
      </w:pPr>
      <w:r w:rsidRPr="0065038C">
        <w:rPr>
          <w:rStyle w:val="a3"/>
          <w:sz w:val="28"/>
          <w:szCs w:val="28"/>
        </w:rPr>
        <w:t xml:space="preserve">7.5. </w:t>
      </w:r>
      <w:r w:rsidRPr="00A43A00">
        <w:rPr>
          <w:rStyle w:val="a3"/>
          <w:b w:val="0"/>
          <w:sz w:val="28"/>
          <w:szCs w:val="28"/>
        </w:rPr>
        <w:t>Члены Жюри обязаны:</w:t>
      </w:r>
    </w:p>
    <w:p w:rsidR="00A43A00" w:rsidRDefault="0065038C" w:rsidP="00A43A00">
      <w:pPr>
        <w:numPr>
          <w:ilvl w:val="0"/>
          <w:numId w:val="11"/>
        </w:numPr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sz w:val="28"/>
          <w:szCs w:val="28"/>
        </w:rPr>
        <w:t>соблюдать настоящие Положение и регламент работы;</w:t>
      </w:r>
    </w:p>
    <w:p w:rsidR="00A43A00" w:rsidRDefault="0065038C" w:rsidP="00A43A00">
      <w:pPr>
        <w:numPr>
          <w:ilvl w:val="0"/>
          <w:numId w:val="11"/>
        </w:numPr>
        <w:spacing w:after="0" w:line="240" w:lineRule="auto"/>
        <w:ind w:hanging="11"/>
        <w:rPr>
          <w:rFonts w:ascii="Times New Roman" w:hAnsi="Times New Roman" w:cs="Times New Roman"/>
          <w:sz w:val="28"/>
          <w:szCs w:val="28"/>
        </w:rPr>
      </w:pPr>
      <w:r w:rsidRPr="00A43A00">
        <w:rPr>
          <w:rFonts w:ascii="Times New Roman" w:hAnsi="Times New Roman" w:cs="Times New Roman"/>
          <w:sz w:val="28"/>
          <w:szCs w:val="28"/>
        </w:rPr>
        <w:t>обеспечивать объективность и независимость оценки;</w:t>
      </w:r>
    </w:p>
    <w:p w:rsidR="00A43A00" w:rsidRDefault="0065038C" w:rsidP="00A43A00">
      <w:pPr>
        <w:numPr>
          <w:ilvl w:val="0"/>
          <w:numId w:val="1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A00">
        <w:rPr>
          <w:rFonts w:ascii="Times New Roman" w:hAnsi="Times New Roman" w:cs="Times New Roman"/>
          <w:sz w:val="28"/>
          <w:szCs w:val="28"/>
        </w:rPr>
        <w:t>не разглашать информацию о ходе обсуждения и результатах голосования до официального объявления итогов;</w:t>
      </w:r>
    </w:p>
    <w:p w:rsidR="0065038C" w:rsidRPr="00A43A00" w:rsidRDefault="0065038C" w:rsidP="00A43A00">
      <w:pPr>
        <w:numPr>
          <w:ilvl w:val="0"/>
          <w:numId w:val="11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A00">
        <w:rPr>
          <w:rFonts w:ascii="Times New Roman" w:hAnsi="Times New Roman" w:cs="Times New Roman"/>
          <w:sz w:val="28"/>
          <w:szCs w:val="28"/>
        </w:rPr>
        <w:t>заявить самоотвод в случае наличия личной заинтересованности в результатах конкурса.</w:t>
      </w:r>
    </w:p>
    <w:p w:rsidR="0065038C" w:rsidRPr="00A43A00" w:rsidRDefault="0065038C" w:rsidP="00A43A00">
      <w:pPr>
        <w:pStyle w:val="a4"/>
        <w:spacing w:before="0" w:beforeAutospacing="0" w:after="0" w:afterAutospacing="0"/>
        <w:ind w:firstLine="708"/>
        <w:rPr>
          <w:b/>
          <w:sz w:val="28"/>
          <w:szCs w:val="28"/>
        </w:rPr>
      </w:pPr>
      <w:r w:rsidRPr="0065038C">
        <w:rPr>
          <w:rStyle w:val="a3"/>
          <w:sz w:val="28"/>
          <w:szCs w:val="28"/>
        </w:rPr>
        <w:t xml:space="preserve">7.6. </w:t>
      </w:r>
      <w:r w:rsidRPr="00A43A00">
        <w:rPr>
          <w:rStyle w:val="a3"/>
          <w:b w:val="0"/>
          <w:sz w:val="28"/>
          <w:szCs w:val="28"/>
        </w:rPr>
        <w:t>Члены Жюри имеют право:</w:t>
      </w:r>
    </w:p>
    <w:p w:rsidR="00A43A00" w:rsidRDefault="0065038C" w:rsidP="00A43A00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5038C">
        <w:rPr>
          <w:rFonts w:ascii="Times New Roman" w:hAnsi="Times New Roman" w:cs="Times New Roman"/>
          <w:sz w:val="28"/>
          <w:szCs w:val="28"/>
        </w:rPr>
        <w:t>запрашивать у участников дополнительные материалы и пояснения по представленным практикам;</w:t>
      </w:r>
    </w:p>
    <w:p w:rsidR="0065038C" w:rsidRPr="00A43A00" w:rsidRDefault="0065038C" w:rsidP="00A43A00">
      <w:pPr>
        <w:numPr>
          <w:ilvl w:val="0"/>
          <w:numId w:val="12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A43A00">
        <w:rPr>
          <w:rFonts w:ascii="Times New Roman" w:hAnsi="Times New Roman" w:cs="Times New Roman"/>
          <w:sz w:val="28"/>
          <w:szCs w:val="28"/>
        </w:rPr>
        <w:t>участвовать в обсуждении и голосовании.</w:t>
      </w:r>
    </w:p>
    <w:p w:rsidR="0065038C" w:rsidRPr="00A43A00" w:rsidRDefault="0065038C" w:rsidP="00A43A00">
      <w:pPr>
        <w:pStyle w:val="a4"/>
        <w:spacing w:before="0" w:beforeAutospacing="0" w:after="0" w:afterAutospacing="0"/>
        <w:ind w:firstLine="708"/>
        <w:rPr>
          <w:b/>
          <w:sz w:val="28"/>
          <w:szCs w:val="28"/>
        </w:rPr>
      </w:pPr>
      <w:r w:rsidRPr="0065038C">
        <w:rPr>
          <w:rStyle w:val="a3"/>
          <w:sz w:val="28"/>
          <w:szCs w:val="28"/>
        </w:rPr>
        <w:t xml:space="preserve">7.7. </w:t>
      </w:r>
      <w:r w:rsidRPr="00A43A00">
        <w:rPr>
          <w:rStyle w:val="a3"/>
          <w:b w:val="0"/>
          <w:sz w:val="28"/>
          <w:szCs w:val="28"/>
        </w:rPr>
        <w:t>Порядок работы Жюри:</w:t>
      </w:r>
    </w:p>
    <w:p w:rsidR="00A43A00" w:rsidRDefault="00A43A00" w:rsidP="00A43A00">
      <w:pPr>
        <w:numPr>
          <w:ilvl w:val="0"/>
          <w:numId w:val="13"/>
        </w:numPr>
        <w:tabs>
          <w:tab w:val="clear" w:pos="720"/>
          <w:tab w:val="num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>з</w:t>
      </w:r>
      <w:r w:rsidR="0065038C" w:rsidRPr="00A43A00">
        <w:rPr>
          <w:rStyle w:val="a3"/>
          <w:rFonts w:ascii="Times New Roman" w:hAnsi="Times New Roman" w:cs="Times New Roman"/>
          <w:b w:val="0"/>
          <w:sz w:val="28"/>
          <w:szCs w:val="28"/>
        </w:rPr>
        <w:t>аочный этап</w:t>
      </w:r>
      <w:r w:rsidR="0065038C" w:rsidRPr="0065038C">
        <w:rPr>
          <w:rStyle w:val="a3"/>
          <w:rFonts w:ascii="Times New Roman" w:hAnsi="Times New Roman" w:cs="Times New Roman"/>
          <w:sz w:val="28"/>
          <w:szCs w:val="28"/>
        </w:rPr>
        <w:t>:</w:t>
      </w:r>
      <w:r w:rsidR="0065038C" w:rsidRPr="0065038C">
        <w:rPr>
          <w:rFonts w:ascii="Times New Roman" w:hAnsi="Times New Roman" w:cs="Times New Roman"/>
          <w:sz w:val="28"/>
          <w:szCs w:val="28"/>
        </w:rPr>
        <w:t xml:space="preserve"> члены Жюри в течение установленного срока оценивают представленные материалы по утвержденным критериям;</w:t>
      </w:r>
    </w:p>
    <w:p w:rsidR="0065038C" w:rsidRPr="00A43A00" w:rsidRDefault="00A43A00" w:rsidP="00A43A00">
      <w:pPr>
        <w:numPr>
          <w:ilvl w:val="0"/>
          <w:numId w:val="13"/>
        </w:numPr>
        <w:tabs>
          <w:tab w:val="clear" w:pos="720"/>
          <w:tab w:val="num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3A00">
        <w:rPr>
          <w:rStyle w:val="a3"/>
          <w:rFonts w:ascii="Times New Roman" w:hAnsi="Times New Roman" w:cs="Times New Roman"/>
          <w:b w:val="0"/>
          <w:sz w:val="28"/>
          <w:szCs w:val="28"/>
        </w:rPr>
        <w:t>и</w:t>
      </w:r>
      <w:r w:rsidR="0065038C" w:rsidRPr="00A43A00">
        <w:rPr>
          <w:rStyle w:val="a3"/>
          <w:rFonts w:ascii="Times New Roman" w:hAnsi="Times New Roman" w:cs="Times New Roman"/>
          <w:b w:val="0"/>
          <w:sz w:val="28"/>
          <w:szCs w:val="28"/>
        </w:rPr>
        <w:t>тоговое заседание</w:t>
      </w:r>
      <w:r w:rsidR="0065038C" w:rsidRPr="00A43A00">
        <w:rPr>
          <w:rStyle w:val="a3"/>
          <w:rFonts w:ascii="Times New Roman" w:hAnsi="Times New Roman" w:cs="Times New Roman"/>
          <w:sz w:val="28"/>
          <w:szCs w:val="28"/>
        </w:rPr>
        <w:t>:</w:t>
      </w:r>
      <w:r w:rsidR="0065038C" w:rsidRPr="00A43A00">
        <w:rPr>
          <w:rFonts w:ascii="Times New Roman" w:hAnsi="Times New Roman" w:cs="Times New Roman"/>
          <w:sz w:val="28"/>
          <w:szCs w:val="28"/>
        </w:rPr>
        <w:t xml:space="preserve"> обсуждение результатов, открытое голосование, оформление протокола.</w:t>
      </w:r>
    </w:p>
    <w:p w:rsidR="00A43A00" w:rsidRDefault="0065038C" w:rsidP="00A43A00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5038C">
        <w:rPr>
          <w:rStyle w:val="a3"/>
          <w:sz w:val="28"/>
          <w:szCs w:val="28"/>
        </w:rPr>
        <w:t>7.</w:t>
      </w:r>
      <w:r w:rsidR="00A43A00">
        <w:rPr>
          <w:rStyle w:val="a3"/>
          <w:sz w:val="28"/>
          <w:szCs w:val="28"/>
        </w:rPr>
        <w:t>8</w:t>
      </w:r>
      <w:r w:rsidRPr="0065038C">
        <w:rPr>
          <w:rStyle w:val="a3"/>
          <w:sz w:val="28"/>
          <w:szCs w:val="28"/>
        </w:rPr>
        <w:t xml:space="preserve">. </w:t>
      </w:r>
      <w:r w:rsidRPr="00A43A00">
        <w:rPr>
          <w:rStyle w:val="a3"/>
          <w:b w:val="0"/>
          <w:sz w:val="28"/>
          <w:szCs w:val="28"/>
        </w:rPr>
        <w:t>Решения Жюри</w:t>
      </w:r>
      <w:r w:rsidRPr="0065038C">
        <w:rPr>
          <w:sz w:val="28"/>
          <w:szCs w:val="28"/>
        </w:rPr>
        <w:t xml:space="preserve"> принимаются простым большинством голосов от общего числа членов Жюри. При равенстве голосов решающим является голос Председателя Жюри.</w:t>
      </w:r>
    </w:p>
    <w:p w:rsidR="0065038C" w:rsidRPr="00A43A00" w:rsidRDefault="0065038C" w:rsidP="00A43A00">
      <w:pPr>
        <w:pStyle w:val="a4"/>
        <w:spacing w:before="0" w:beforeAutospacing="0" w:after="0" w:afterAutospacing="0"/>
        <w:ind w:firstLine="708"/>
        <w:jc w:val="both"/>
        <w:rPr>
          <w:rStyle w:val="a3"/>
          <w:b w:val="0"/>
          <w:bCs w:val="0"/>
          <w:sz w:val="28"/>
          <w:szCs w:val="28"/>
        </w:rPr>
      </w:pPr>
      <w:r w:rsidRPr="0065038C">
        <w:rPr>
          <w:rStyle w:val="a3"/>
          <w:sz w:val="28"/>
          <w:szCs w:val="28"/>
        </w:rPr>
        <w:t>7.</w:t>
      </w:r>
      <w:r w:rsidR="00A43A00">
        <w:rPr>
          <w:rStyle w:val="a3"/>
          <w:sz w:val="28"/>
          <w:szCs w:val="28"/>
        </w:rPr>
        <w:t>9</w:t>
      </w:r>
      <w:r w:rsidRPr="0065038C">
        <w:rPr>
          <w:rStyle w:val="a3"/>
          <w:sz w:val="28"/>
          <w:szCs w:val="28"/>
        </w:rPr>
        <w:t xml:space="preserve">. </w:t>
      </w:r>
      <w:r w:rsidRPr="00A43A00">
        <w:rPr>
          <w:rStyle w:val="a3"/>
          <w:b w:val="0"/>
          <w:sz w:val="28"/>
          <w:szCs w:val="28"/>
        </w:rPr>
        <w:t>Решения Жюри окончательны, пересмотру и апелляции не подлежат.</w:t>
      </w:r>
    </w:p>
    <w:p w:rsidR="00F42515" w:rsidRPr="00F42515" w:rsidRDefault="00F42515" w:rsidP="00A43A00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830A50" w:rsidRDefault="0065038C" w:rsidP="00830A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F42515" w:rsidRPr="00F4251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30A50" w:rsidRPr="00DE30FC"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F42515" w:rsidRPr="00F42515" w:rsidRDefault="00F42515" w:rsidP="00830A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B0B" w:rsidRPr="00AC1840" w:rsidRDefault="00F42515" w:rsidP="007E5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AC1840">
        <w:rPr>
          <w:rFonts w:ascii="Times New Roman" w:hAnsi="Times New Roman" w:cs="Times New Roman"/>
          <w:sz w:val="28"/>
          <w:szCs w:val="28"/>
        </w:rPr>
        <w:t>а</w:t>
      </w:r>
      <w:r w:rsidR="00830A50" w:rsidRPr="00F42515">
        <w:rPr>
          <w:rFonts w:ascii="Times New Roman" w:hAnsi="Times New Roman" w:cs="Times New Roman"/>
          <w:sz w:val="28"/>
          <w:szCs w:val="28"/>
        </w:rPr>
        <w:t xml:space="preserve"> электронной почты: </w:t>
      </w:r>
    </w:p>
    <w:p w:rsidR="00830A50" w:rsidRDefault="006966A0" w:rsidP="007E5A95">
      <w:pPr>
        <w:spacing w:after="0" w:line="240" w:lineRule="auto"/>
      </w:pPr>
      <w:hyperlink r:id="rId5" w:history="1">
        <w:r w:rsidR="00930CA1" w:rsidRPr="00914A09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/>
          </w:rPr>
          <w:t>konkursprobatia</w:t>
        </w:r>
        <w:r w:rsidR="00930CA1" w:rsidRPr="00914A09">
          <w:rPr>
            <w:rStyle w:val="aa"/>
            <w:rFonts w:ascii="Times New Roman" w:eastAsia="Times New Roman" w:hAnsi="Times New Roman" w:cs="Times New Roman"/>
            <w:sz w:val="28"/>
            <w:szCs w:val="28"/>
          </w:rPr>
          <w:t>@</w:t>
        </w:r>
        <w:r w:rsidR="00930CA1" w:rsidRPr="00914A09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930CA1" w:rsidRPr="00930CA1">
          <w:rPr>
            <w:rStyle w:val="aa"/>
            <w:rFonts w:ascii="Times New Roman" w:eastAsia="Times New Roman" w:hAnsi="Times New Roman" w:cs="Times New Roman"/>
            <w:sz w:val="28"/>
            <w:szCs w:val="28"/>
          </w:rPr>
          <w:t>.</w:t>
        </w:r>
        <w:r w:rsidR="00930CA1" w:rsidRPr="00914A09">
          <w:rPr>
            <w:rStyle w:val="aa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DE30FC" w:rsidRPr="00DE30FC" w:rsidRDefault="00DE30FC" w:rsidP="007E5A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Контактное лицо: Захарова Н</w:t>
      </w:r>
      <w:r w:rsidRPr="00DE30FC">
        <w:rPr>
          <w:rFonts w:ascii="Times New Roman" w:hAnsi="Times New Roman" w:cs="Times New Roman"/>
          <w:sz w:val="28"/>
          <w:szCs w:val="28"/>
        </w:rPr>
        <w:t xml:space="preserve">адира </w:t>
      </w:r>
      <w:proofErr w:type="spellStart"/>
      <w:r w:rsidRPr="00DE30FC">
        <w:rPr>
          <w:rFonts w:ascii="Times New Roman" w:hAnsi="Times New Roman" w:cs="Times New Roman"/>
          <w:sz w:val="28"/>
          <w:szCs w:val="28"/>
        </w:rPr>
        <w:t>Летфулловна</w:t>
      </w:r>
      <w:proofErr w:type="spellEnd"/>
    </w:p>
    <w:p w:rsidR="00DE30FC" w:rsidRPr="00DE30FC" w:rsidRDefault="00DE30FC" w:rsidP="007E5A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E30FC">
        <w:rPr>
          <w:rFonts w:ascii="Times New Roman" w:hAnsi="Times New Roman" w:cs="Times New Roman"/>
          <w:sz w:val="28"/>
          <w:szCs w:val="28"/>
        </w:rPr>
        <w:t>8-985-275-34-21</w:t>
      </w:r>
    </w:p>
    <w:p w:rsidR="00AC1840" w:rsidRDefault="00AC1840" w:rsidP="007E5A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30CA1" w:rsidRPr="00930CA1" w:rsidRDefault="00930CA1" w:rsidP="007E5A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30A50" w:rsidRPr="00820B0B" w:rsidRDefault="00830A50" w:rsidP="00830A50">
      <w:pPr>
        <w:ind w:right="143"/>
        <w:jc w:val="center"/>
        <w:rPr>
          <w:b/>
          <w:sz w:val="28"/>
        </w:rPr>
      </w:pPr>
    </w:p>
    <w:p w:rsidR="00930CA1" w:rsidRDefault="00930CA1" w:rsidP="00DE30FC">
      <w:pPr>
        <w:ind w:right="143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  <w:r w:rsidRPr="00930CA1">
        <w:rPr>
          <w:rFonts w:ascii="Times New Roman" w:hAnsi="Times New Roman" w:cs="Times New Roman"/>
          <w:b/>
          <w:sz w:val="28"/>
        </w:rPr>
        <w:t>Приложение 1</w:t>
      </w:r>
    </w:p>
    <w:p w:rsidR="00AC1840" w:rsidRDefault="00930CA1" w:rsidP="00AC1840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Заявка </w:t>
      </w:r>
    </w:p>
    <w:p w:rsidR="00930CA1" w:rsidRDefault="00930CA1" w:rsidP="00AC1840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участника конкурса</w:t>
      </w:r>
    </w:p>
    <w:p w:rsidR="00AC1840" w:rsidRDefault="00AC1840" w:rsidP="00AC1840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C1840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>«Профессиональный ориентир</w:t>
      </w:r>
      <w:r w:rsidRPr="00AC1840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</w:t>
      </w:r>
      <w:r w:rsidRPr="00AC1840">
        <w:rPr>
          <w:rFonts w:ascii="Times New Roman" w:eastAsia="Times New Roman" w:hAnsi="Times New Roman" w:cs="Times New Roman"/>
          <w:b/>
          <w:bCs/>
          <w:sz w:val="28"/>
          <w:szCs w:val="28"/>
        </w:rPr>
        <w:t>в системе профилактики правонарушений и пробации»</w:t>
      </w:r>
    </w:p>
    <w:p w:rsidR="00AC1840" w:rsidRPr="00AC1840" w:rsidRDefault="00AC1840" w:rsidP="00AC1840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7"/>
        <w:tblW w:w="0" w:type="auto"/>
        <w:tblLook w:val="04A0"/>
      </w:tblPr>
      <w:tblGrid>
        <w:gridCol w:w="5349"/>
        <w:gridCol w:w="5350"/>
      </w:tblGrid>
      <w:tr w:rsidR="00930CA1" w:rsidTr="003F1B51">
        <w:tc>
          <w:tcPr>
            <w:tcW w:w="5349" w:type="dxa"/>
            <w:vAlign w:val="center"/>
          </w:tcPr>
          <w:p w:rsidR="00930CA1" w:rsidRPr="00930CA1" w:rsidRDefault="00930CA1" w:rsidP="00930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A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Номинация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0CA1" w:rsidTr="003F1B51">
        <w:tc>
          <w:tcPr>
            <w:tcW w:w="5349" w:type="dxa"/>
            <w:vAlign w:val="center"/>
          </w:tcPr>
          <w:p w:rsidR="00930CA1" w:rsidRPr="00930CA1" w:rsidRDefault="00930CA1" w:rsidP="00930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A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Название конкурсной работы (практики)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0CA1" w:rsidTr="003F1B51">
        <w:tc>
          <w:tcPr>
            <w:tcW w:w="5349" w:type="dxa"/>
            <w:vAlign w:val="center"/>
          </w:tcPr>
          <w:p w:rsidR="00930CA1" w:rsidRPr="00930CA1" w:rsidRDefault="00930CA1" w:rsidP="00930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A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ФИО автора (полностью)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0CA1" w:rsidTr="003F1B51">
        <w:tc>
          <w:tcPr>
            <w:tcW w:w="5349" w:type="dxa"/>
            <w:vAlign w:val="center"/>
          </w:tcPr>
          <w:p w:rsidR="00930CA1" w:rsidRPr="00930CA1" w:rsidRDefault="00C9432D" w:rsidP="00C9432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A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Место работы 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(для студентов – место учебы)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0CA1" w:rsidTr="003F1B51">
        <w:tc>
          <w:tcPr>
            <w:tcW w:w="5349" w:type="dxa"/>
            <w:vAlign w:val="center"/>
          </w:tcPr>
          <w:p w:rsidR="00930CA1" w:rsidRPr="00930CA1" w:rsidRDefault="00C9432D" w:rsidP="00930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A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Должность</w:t>
            </w: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 xml:space="preserve"> (для студентов – специальность, курс)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0CA1" w:rsidTr="003F1B51">
        <w:tc>
          <w:tcPr>
            <w:tcW w:w="5349" w:type="dxa"/>
            <w:vAlign w:val="center"/>
          </w:tcPr>
          <w:p w:rsidR="00930CA1" w:rsidRPr="00930CA1" w:rsidRDefault="00930CA1" w:rsidP="00930CA1">
            <w:pPr>
              <w:jc w:val="both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ФИО, должность научного руководителя (для студентов)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0CA1" w:rsidTr="003F1B51">
        <w:tc>
          <w:tcPr>
            <w:tcW w:w="5349" w:type="dxa"/>
            <w:vAlign w:val="center"/>
          </w:tcPr>
          <w:p w:rsidR="00930CA1" w:rsidRPr="00930CA1" w:rsidRDefault="00930CA1" w:rsidP="00930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A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Регион / город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0CA1" w:rsidTr="003F1B51">
        <w:tc>
          <w:tcPr>
            <w:tcW w:w="5349" w:type="dxa"/>
            <w:vAlign w:val="center"/>
          </w:tcPr>
          <w:p w:rsidR="00930CA1" w:rsidRPr="00930CA1" w:rsidRDefault="00930CA1" w:rsidP="00930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A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Контактный телефон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30CA1" w:rsidTr="003F1B51">
        <w:tc>
          <w:tcPr>
            <w:tcW w:w="5349" w:type="dxa"/>
            <w:vAlign w:val="center"/>
          </w:tcPr>
          <w:p w:rsidR="00930CA1" w:rsidRPr="00930CA1" w:rsidRDefault="00930CA1" w:rsidP="00930C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CA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</w:rPr>
              <w:t>Электронная почта</w:t>
            </w:r>
          </w:p>
        </w:tc>
        <w:tc>
          <w:tcPr>
            <w:tcW w:w="5350" w:type="dxa"/>
          </w:tcPr>
          <w:p w:rsidR="00930CA1" w:rsidRDefault="00930CA1" w:rsidP="00930CA1">
            <w:pPr>
              <w:ind w:right="143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</w:p>
    <w:p w:rsidR="00930CA1" w:rsidRDefault="00930CA1" w:rsidP="00C9432D">
      <w:pPr>
        <w:ind w:right="143"/>
        <w:rPr>
          <w:rFonts w:ascii="Times New Roman" w:hAnsi="Times New Roman" w:cs="Times New Roman"/>
          <w:b/>
          <w:sz w:val="28"/>
        </w:rPr>
      </w:pPr>
    </w:p>
    <w:p w:rsidR="007D6CC5" w:rsidRDefault="007D6CC5" w:rsidP="007D6CC5">
      <w:pPr>
        <w:ind w:right="143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 2</w:t>
      </w:r>
    </w:p>
    <w:p w:rsidR="00830A50" w:rsidRPr="00F42515" w:rsidRDefault="00830A50" w:rsidP="007D6CC5">
      <w:pPr>
        <w:ind w:right="143"/>
        <w:jc w:val="right"/>
        <w:rPr>
          <w:rFonts w:ascii="Times New Roman" w:hAnsi="Times New Roman" w:cs="Times New Roman"/>
          <w:i/>
          <w:sz w:val="28"/>
        </w:rPr>
      </w:pPr>
      <w:r w:rsidRPr="00F42515">
        <w:rPr>
          <w:rFonts w:ascii="Times New Roman" w:hAnsi="Times New Roman" w:cs="Times New Roman"/>
          <w:b/>
          <w:sz w:val="28"/>
        </w:rPr>
        <w:t>Шаблон</w:t>
      </w:r>
      <w:r w:rsidR="00F42515" w:rsidRPr="00F42515">
        <w:rPr>
          <w:rFonts w:ascii="Times New Roman" w:hAnsi="Times New Roman" w:cs="Times New Roman"/>
          <w:b/>
          <w:sz w:val="28"/>
        </w:rPr>
        <w:t xml:space="preserve"> </w:t>
      </w:r>
      <w:r w:rsidRPr="00F42515">
        <w:rPr>
          <w:rFonts w:ascii="Times New Roman" w:hAnsi="Times New Roman" w:cs="Times New Roman"/>
          <w:b/>
          <w:sz w:val="28"/>
        </w:rPr>
        <w:t>оформления</w:t>
      </w:r>
      <w:r w:rsidR="00F42515" w:rsidRPr="00F42515">
        <w:rPr>
          <w:rFonts w:ascii="Times New Roman" w:hAnsi="Times New Roman" w:cs="Times New Roman"/>
          <w:b/>
          <w:sz w:val="28"/>
        </w:rPr>
        <w:t xml:space="preserve"> </w:t>
      </w:r>
      <w:r w:rsidRPr="00F42515">
        <w:rPr>
          <w:rFonts w:ascii="Times New Roman" w:hAnsi="Times New Roman" w:cs="Times New Roman"/>
          <w:b/>
          <w:sz w:val="28"/>
        </w:rPr>
        <w:t>Паспорта</w:t>
      </w:r>
      <w:r w:rsidR="00F42515" w:rsidRPr="00F42515">
        <w:rPr>
          <w:rFonts w:ascii="Times New Roman" w:hAnsi="Times New Roman" w:cs="Times New Roman"/>
          <w:b/>
          <w:sz w:val="28"/>
        </w:rPr>
        <w:t xml:space="preserve"> </w:t>
      </w:r>
      <w:r w:rsidRPr="00F42515">
        <w:rPr>
          <w:rFonts w:ascii="Times New Roman" w:hAnsi="Times New Roman" w:cs="Times New Roman"/>
          <w:b/>
          <w:spacing w:val="-2"/>
          <w:sz w:val="28"/>
        </w:rPr>
        <w:t>практики</w:t>
      </w:r>
      <w:hyperlink w:anchor="_bookmark2" w:history="1">
        <w:r w:rsidRPr="00F42515">
          <w:rPr>
            <w:rFonts w:ascii="Times New Roman" w:hAnsi="Times New Roman" w:cs="Times New Roman"/>
            <w:i/>
            <w:spacing w:val="-2"/>
            <w:sz w:val="28"/>
            <w:vertAlign w:val="superscript"/>
          </w:rPr>
          <w:t>3</w:t>
        </w:r>
      </w:hyperlink>
    </w:p>
    <w:p w:rsidR="00F42515" w:rsidRPr="007D6CC5" w:rsidRDefault="00F42515" w:rsidP="00F42515">
      <w:pPr>
        <w:spacing w:before="6" w:line="690" w:lineRule="atLeast"/>
        <w:ind w:left="620" w:right="763" w:firstLine="8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 w:rsidRPr="007D6CC5">
        <w:rPr>
          <w:rFonts w:ascii="Times New Roman" w:hAnsi="Times New Roman" w:cs="Times New Roman"/>
          <w:sz w:val="28"/>
        </w:rPr>
        <w:t>ЦЕНТР ПРОБАЦИИ «СПРАВЕДЛИВОЕ ОБЩЕСТВО»</w:t>
      </w:r>
    </w:p>
    <w:p w:rsidR="00F42515" w:rsidRPr="007D6CC5" w:rsidRDefault="00830A50" w:rsidP="00F42515">
      <w:pPr>
        <w:spacing w:before="6" w:line="690" w:lineRule="atLeast"/>
        <w:ind w:left="620" w:right="763" w:firstLine="88"/>
        <w:jc w:val="center"/>
        <w:rPr>
          <w:rFonts w:ascii="Times New Roman" w:hAnsi="Times New Roman" w:cs="Times New Roman"/>
          <w:sz w:val="28"/>
        </w:rPr>
      </w:pPr>
      <w:r w:rsidRPr="007D6CC5">
        <w:rPr>
          <w:rFonts w:ascii="Times New Roman" w:hAnsi="Times New Roman" w:cs="Times New Roman"/>
          <w:sz w:val="28"/>
        </w:rPr>
        <w:t xml:space="preserve"> ВСЕРОССИЙСКИЙ</w:t>
      </w:r>
      <w:r w:rsidR="00F42515" w:rsidRPr="007D6CC5">
        <w:rPr>
          <w:rFonts w:ascii="Times New Roman" w:hAnsi="Times New Roman" w:cs="Times New Roman"/>
          <w:sz w:val="28"/>
        </w:rPr>
        <w:t xml:space="preserve"> </w:t>
      </w:r>
      <w:r w:rsidRPr="007D6CC5">
        <w:rPr>
          <w:rFonts w:ascii="Times New Roman" w:hAnsi="Times New Roman" w:cs="Times New Roman"/>
          <w:sz w:val="28"/>
        </w:rPr>
        <w:t>КОНКУРС</w:t>
      </w:r>
      <w:r w:rsidR="00F42515" w:rsidRPr="007D6CC5">
        <w:rPr>
          <w:rFonts w:ascii="Times New Roman" w:hAnsi="Times New Roman" w:cs="Times New Roman"/>
          <w:sz w:val="28"/>
        </w:rPr>
        <w:t xml:space="preserve"> </w:t>
      </w:r>
    </w:p>
    <w:p w:rsidR="00F42515" w:rsidRPr="007D6CC5" w:rsidRDefault="00F42515" w:rsidP="00F42515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</w:pPr>
      <w:r w:rsidRPr="007D6CC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лучших практик </w:t>
      </w:r>
    </w:p>
    <w:p w:rsidR="00F42515" w:rsidRPr="007D6CC5" w:rsidRDefault="00F42515" w:rsidP="00F425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D6CC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в сфере профилактики </w:t>
      </w:r>
      <w:proofErr w:type="spellStart"/>
      <w:r w:rsidRPr="007D6CC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девиантного</w:t>
      </w:r>
      <w:proofErr w:type="spellEnd"/>
      <w:r w:rsidRPr="007D6CC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и </w:t>
      </w:r>
      <w:proofErr w:type="spellStart"/>
      <w:r w:rsidRPr="007D6CC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делинквентного</w:t>
      </w:r>
      <w:proofErr w:type="spellEnd"/>
      <w:r w:rsidRPr="007D6CC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 поведения несовершеннолетних и организации пробации</w:t>
      </w:r>
      <w:r w:rsidRPr="007D6C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42515" w:rsidRPr="007D6CC5" w:rsidRDefault="00F42515" w:rsidP="00F42515">
      <w:pPr>
        <w:shd w:val="clear" w:color="auto" w:fill="FFFFFF"/>
        <w:spacing w:after="0" w:line="240" w:lineRule="auto"/>
        <w:ind w:left="30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D6CC5">
        <w:rPr>
          <w:rStyle w:val="a3"/>
          <w:rFonts w:ascii="Times New Roman" w:hAnsi="Times New Roman" w:cs="Times New Roman"/>
          <w:b w:val="0"/>
          <w:sz w:val="28"/>
          <w:szCs w:val="28"/>
        </w:rPr>
        <w:t>«</w:t>
      </w:r>
      <w:r w:rsidRPr="007D6CC5">
        <w:rPr>
          <w:rStyle w:val="a3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Профессиональный ориентир </w:t>
      </w:r>
      <w:r w:rsidRPr="007D6CC5">
        <w:rPr>
          <w:rFonts w:ascii="Times New Roman" w:eastAsia="Times New Roman" w:hAnsi="Times New Roman" w:cs="Times New Roman"/>
          <w:bCs/>
          <w:sz w:val="28"/>
          <w:szCs w:val="28"/>
        </w:rPr>
        <w:t>в системе профилактики правонарушений и пробации»</w:t>
      </w:r>
    </w:p>
    <w:p w:rsidR="00F42515" w:rsidRPr="007D6CC5" w:rsidRDefault="00F42515" w:rsidP="00F42515">
      <w:pPr>
        <w:shd w:val="clear" w:color="auto" w:fill="FFFFFF"/>
        <w:spacing w:after="0" w:line="240" w:lineRule="auto"/>
        <w:ind w:left="3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0A50" w:rsidRPr="007D6CC5" w:rsidRDefault="00830A50" w:rsidP="00F4251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D6CC5">
        <w:rPr>
          <w:rFonts w:ascii="Times New Roman" w:hAnsi="Times New Roman" w:cs="Times New Roman"/>
          <w:sz w:val="28"/>
        </w:rPr>
        <w:t>Номинация</w:t>
      </w:r>
      <w:r w:rsidR="00F42515" w:rsidRPr="007D6CC5">
        <w:rPr>
          <w:rFonts w:ascii="Times New Roman" w:hAnsi="Times New Roman" w:cs="Times New Roman"/>
          <w:i/>
          <w:sz w:val="28"/>
        </w:rPr>
        <w:t xml:space="preserve"> </w:t>
      </w:r>
      <w:r w:rsidRPr="007D6CC5">
        <w:rPr>
          <w:rFonts w:ascii="Times New Roman" w:hAnsi="Times New Roman" w:cs="Times New Roman"/>
          <w:i/>
          <w:sz w:val="28"/>
        </w:rPr>
        <w:t>«</w:t>
      </w:r>
      <w:r w:rsidR="00F42515" w:rsidRPr="007D6CC5">
        <w:rPr>
          <w:rStyle w:val="a3"/>
          <w:rFonts w:ascii="Times New Roman" w:hAnsi="Times New Roman" w:cs="Times New Roman"/>
          <w:b w:val="0"/>
          <w:i/>
          <w:sz w:val="28"/>
          <w:szCs w:val="28"/>
          <w:shd w:val="clear" w:color="auto" w:fill="FFFFFF"/>
        </w:rPr>
        <w:t>Молодые профессионалы: студенческие инициативы в социализации детей</w:t>
      </w:r>
      <w:r w:rsidR="00F42515" w:rsidRPr="007D6CC5">
        <w:rPr>
          <w:rFonts w:ascii="Times New Roman" w:eastAsia="Times New Roman" w:hAnsi="Times New Roman" w:cs="Times New Roman"/>
          <w:i/>
          <w:sz w:val="28"/>
          <w:szCs w:val="28"/>
        </w:rPr>
        <w:t xml:space="preserve"> и подростков</w:t>
      </w:r>
      <w:r w:rsidRPr="007D6CC5">
        <w:rPr>
          <w:rFonts w:ascii="Times New Roman" w:hAnsi="Times New Roman" w:cs="Times New Roman"/>
          <w:i/>
          <w:spacing w:val="-2"/>
          <w:sz w:val="28"/>
        </w:rPr>
        <w:t>»</w:t>
      </w: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spacing w:before="53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Heading1"/>
        <w:spacing w:before="1"/>
        <w:ind w:left="26" w:right="234"/>
        <w:jc w:val="center"/>
        <w:rPr>
          <w:b w:val="0"/>
          <w:spacing w:val="-2"/>
        </w:rPr>
      </w:pPr>
      <w:r w:rsidRPr="007D6CC5">
        <w:rPr>
          <w:b w:val="0"/>
        </w:rPr>
        <w:t>ПАСПОРТ</w:t>
      </w:r>
      <w:r w:rsidR="00F42515" w:rsidRPr="007D6CC5">
        <w:rPr>
          <w:b w:val="0"/>
        </w:rPr>
        <w:t xml:space="preserve"> </w:t>
      </w:r>
      <w:r w:rsidRPr="007D6CC5">
        <w:rPr>
          <w:b w:val="0"/>
          <w:spacing w:val="-2"/>
        </w:rPr>
        <w:t>ПРАКТИКИ</w:t>
      </w:r>
    </w:p>
    <w:p w:rsidR="00F42515" w:rsidRPr="007D6CC5" w:rsidRDefault="00F42515" w:rsidP="00830A50">
      <w:pPr>
        <w:pStyle w:val="Heading1"/>
        <w:spacing w:before="1"/>
        <w:ind w:left="26" w:right="234"/>
        <w:jc w:val="center"/>
        <w:rPr>
          <w:b w:val="0"/>
        </w:rPr>
      </w:pPr>
    </w:p>
    <w:p w:rsidR="00830A50" w:rsidRPr="007D6CC5" w:rsidRDefault="00F42515" w:rsidP="00830A50">
      <w:pPr>
        <w:spacing w:before="26"/>
        <w:ind w:left="-1" w:right="142"/>
        <w:jc w:val="center"/>
        <w:rPr>
          <w:rFonts w:ascii="Times New Roman" w:hAnsi="Times New Roman" w:cs="Times New Roman"/>
          <w:i/>
          <w:sz w:val="28"/>
        </w:rPr>
      </w:pPr>
      <w:r w:rsidRPr="007D6CC5">
        <w:rPr>
          <w:rFonts w:ascii="Times New Roman" w:hAnsi="Times New Roman" w:cs="Times New Roman"/>
          <w:i/>
          <w:sz w:val="28"/>
        </w:rPr>
        <w:t xml:space="preserve">«Школьный театр </w:t>
      </w:r>
      <w:r w:rsidR="00830A50" w:rsidRPr="007D6CC5">
        <w:rPr>
          <w:rFonts w:ascii="Times New Roman" w:hAnsi="Times New Roman" w:cs="Times New Roman"/>
          <w:i/>
          <w:spacing w:val="-2"/>
          <w:sz w:val="28"/>
        </w:rPr>
        <w:t>“</w:t>
      </w:r>
      <w:r w:rsidR="00A95906" w:rsidRPr="007D6CC5">
        <w:rPr>
          <w:rFonts w:ascii="Times New Roman" w:hAnsi="Times New Roman" w:cs="Times New Roman"/>
          <w:i/>
          <w:spacing w:val="-2"/>
          <w:sz w:val="28"/>
        </w:rPr>
        <w:t>П</w:t>
      </w:r>
      <w:r w:rsidRPr="007D6CC5">
        <w:rPr>
          <w:rFonts w:ascii="Times New Roman" w:hAnsi="Times New Roman" w:cs="Times New Roman"/>
          <w:i/>
          <w:spacing w:val="-2"/>
          <w:sz w:val="28"/>
        </w:rPr>
        <w:t>еремена</w:t>
      </w:r>
      <w:r w:rsidR="00830A50" w:rsidRPr="007D6CC5">
        <w:rPr>
          <w:rFonts w:ascii="Times New Roman" w:hAnsi="Times New Roman" w:cs="Times New Roman"/>
          <w:i/>
          <w:spacing w:val="-2"/>
          <w:sz w:val="28"/>
        </w:rPr>
        <w:t>”»</w:t>
      </w: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spacing w:before="129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Heading1"/>
        <w:ind w:left="0" w:right="137"/>
        <w:jc w:val="right"/>
        <w:rPr>
          <w:b w:val="0"/>
        </w:rPr>
      </w:pPr>
      <w:r w:rsidRPr="007D6CC5">
        <w:rPr>
          <w:b w:val="0"/>
        </w:rPr>
        <w:t>Автор</w:t>
      </w:r>
      <w:r w:rsidR="00A95906" w:rsidRPr="007D6CC5">
        <w:rPr>
          <w:b w:val="0"/>
        </w:rPr>
        <w:t xml:space="preserve"> </w:t>
      </w:r>
      <w:r w:rsidRPr="007D6CC5">
        <w:rPr>
          <w:b w:val="0"/>
          <w:spacing w:val="-2"/>
        </w:rPr>
        <w:t>практики:</w:t>
      </w:r>
    </w:p>
    <w:p w:rsidR="00830A50" w:rsidRPr="007D6CC5" w:rsidRDefault="00A95906" w:rsidP="00830A50">
      <w:pPr>
        <w:spacing w:before="26" w:line="259" w:lineRule="auto"/>
        <w:ind w:left="6529" w:right="138" w:firstLine="904"/>
        <w:jc w:val="right"/>
        <w:rPr>
          <w:rFonts w:ascii="Times New Roman" w:hAnsi="Times New Roman" w:cs="Times New Roman"/>
          <w:i/>
          <w:sz w:val="28"/>
        </w:rPr>
      </w:pPr>
      <w:r w:rsidRPr="007D6CC5">
        <w:rPr>
          <w:rFonts w:ascii="Times New Roman" w:hAnsi="Times New Roman" w:cs="Times New Roman"/>
          <w:i/>
          <w:sz w:val="28"/>
        </w:rPr>
        <w:t>У</w:t>
      </w:r>
      <w:r w:rsidR="00830A50" w:rsidRPr="007D6CC5">
        <w:rPr>
          <w:rFonts w:ascii="Times New Roman" w:hAnsi="Times New Roman" w:cs="Times New Roman"/>
          <w:i/>
          <w:sz w:val="28"/>
        </w:rPr>
        <w:t>читель</w:t>
      </w:r>
      <w:r w:rsidRPr="007D6CC5">
        <w:rPr>
          <w:rFonts w:ascii="Times New Roman" w:hAnsi="Times New Roman" w:cs="Times New Roman"/>
          <w:i/>
          <w:sz w:val="28"/>
        </w:rPr>
        <w:t xml:space="preserve"> русского языка и литературы </w:t>
      </w:r>
      <w:r w:rsidR="00830A50" w:rsidRPr="007D6CC5">
        <w:rPr>
          <w:rFonts w:ascii="Times New Roman" w:hAnsi="Times New Roman" w:cs="Times New Roman"/>
          <w:i/>
          <w:sz w:val="28"/>
        </w:rPr>
        <w:t>МБОУ«СОШ№</w:t>
      </w:r>
      <w:r w:rsidRPr="007D6CC5">
        <w:rPr>
          <w:rFonts w:ascii="Times New Roman" w:hAnsi="Times New Roman" w:cs="Times New Roman"/>
          <w:i/>
          <w:sz w:val="28"/>
        </w:rPr>
        <w:t xml:space="preserve"> </w:t>
      </w:r>
      <w:r w:rsidR="00830A50" w:rsidRPr="007D6CC5">
        <w:rPr>
          <w:rFonts w:ascii="Times New Roman" w:hAnsi="Times New Roman" w:cs="Times New Roman"/>
          <w:i/>
          <w:sz w:val="28"/>
        </w:rPr>
        <w:t>3</w:t>
      </w:r>
      <w:r w:rsidRPr="007D6CC5">
        <w:rPr>
          <w:rFonts w:ascii="Times New Roman" w:hAnsi="Times New Roman" w:cs="Times New Roman"/>
          <w:i/>
          <w:sz w:val="28"/>
        </w:rPr>
        <w:t xml:space="preserve"> </w:t>
      </w:r>
      <w:proofErr w:type="spellStart"/>
      <w:r w:rsidR="00830A50" w:rsidRPr="007D6CC5">
        <w:rPr>
          <w:rFonts w:ascii="Times New Roman" w:hAnsi="Times New Roman" w:cs="Times New Roman"/>
          <w:i/>
          <w:sz w:val="28"/>
        </w:rPr>
        <w:t>г</w:t>
      </w:r>
      <w:proofErr w:type="gramStart"/>
      <w:r w:rsidR="00830A50" w:rsidRPr="007D6CC5">
        <w:rPr>
          <w:rFonts w:ascii="Times New Roman" w:hAnsi="Times New Roman" w:cs="Times New Roman"/>
          <w:i/>
          <w:sz w:val="28"/>
        </w:rPr>
        <w:t>.Ф</w:t>
      </w:r>
      <w:proofErr w:type="gramEnd"/>
      <w:r w:rsidR="00830A50" w:rsidRPr="007D6CC5">
        <w:rPr>
          <w:rFonts w:ascii="Times New Roman" w:hAnsi="Times New Roman" w:cs="Times New Roman"/>
          <w:i/>
          <w:sz w:val="28"/>
        </w:rPr>
        <w:t>рязино</w:t>
      </w:r>
      <w:proofErr w:type="spellEnd"/>
      <w:r w:rsidR="00830A50" w:rsidRPr="007D6CC5">
        <w:rPr>
          <w:rFonts w:ascii="Times New Roman" w:hAnsi="Times New Roman" w:cs="Times New Roman"/>
          <w:i/>
          <w:sz w:val="28"/>
        </w:rPr>
        <w:t>» Иванова Ирина Ивановна</w:t>
      </w:r>
    </w:p>
    <w:p w:rsidR="00830A50" w:rsidRPr="007D6CC5" w:rsidRDefault="00830A50" w:rsidP="00830A50">
      <w:pPr>
        <w:pStyle w:val="a8"/>
        <w:ind w:left="0" w:firstLine="0"/>
        <w:jc w:val="left"/>
        <w:rPr>
          <w:i/>
        </w:rPr>
      </w:pPr>
    </w:p>
    <w:p w:rsidR="00830A50" w:rsidRPr="007D6CC5" w:rsidRDefault="00830A50" w:rsidP="00830A50">
      <w:pPr>
        <w:pStyle w:val="a8"/>
        <w:spacing w:before="227"/>
        <w:ind w:left="0" w:firstLine="0"/>
        <w:jc w:val="left"/>
        <w:rPr>
          <w:i/>
        </w:rPr>
      </w:pPr>
    </w:p>
    <w:p w:rsidR="00830A50" w:rsidRPr="007D6CC5" w:rsidRDefault="00830A50" w:rsidP="00830A50">
      <w:pPr>
        <w:ind w:left="28" w:right="32"/>
        <w:jc w:val="center"/>
        <w:rPr>
          <w:rFonts w:ascii="Times New Roman" w:hAnsi="Times New Roman" w:cs="Times New Roman"/>
          <w:sz w:val="28"/>
        </w:rPr>
      </w:pPr>
      <w:r w:rsidRPr="007D6CC5">
        <w:rPr>
          <w:rFonts w:ascii="Times New Roman" w:hAnsi="Times New Roman" w:cs="Times New Roman"/>
          <w:spacing w:val="-2"/>
          <w:sz w:val="28"/>
        </w:rPr>
        <w:t>Москва</w:t>
      </w:r>
    </w:p>
    <w:p w:rsidR="00830A50" w:rsidRPr="007D6CC5" w:rsidRDefault="00830A50" w:rsidP="00830A50">
      <w:pPr>
        <w:pStyle w:val="Heading1"/>
        <w:spacing w:before="27"/>
        <w:ind w:left="31" w:right="32"/>
        <w:jc w:val="center"/>
        <w:rPr>
          <w:b w:val="0"/>
        </w:rPr>
      </w:pPr>
      <w:r w:rsidRPr="007D6CC5">
        <w:rPr>
          <w:b w:val="0"/>
          <w:spacing w:val="-4"/>
        </w:rPr>
        <w:t>2026</w:t>
      </w:r>
    </w:p>
    <w:p w:rsidR="00830A50" w:rsidRPr="00F42515" w:rsidRDefault="006966A0" w:rsidP="00830A50">
      <w:pPr>
        <w:pStyle w:val="a8"/>
        <w:spacing w:before="6"/>
        <w:ind w:left="0" w:firstLine="0"/>
        <w:jc w:val="left"/>
        <w:rPr>
          <w:b/>
          <w:sz w:val="14"/>
        </w:rPr>
      </w:pPr>
      <w:r>
        <w:rPr>
          <w:b/>
          <w:sz w:val="14"/>
        </w:rPr>
        <w:pict>
          <v:rect id="docshape12" o:spid="_x0000_s1026" style="position:absolute;margin-left:56.65pt;margin-top:9.55pt;width:2in;height:.7pt;z-index:-251658752;mso-wrap-distance-left:0;mso-wrap-distance-right:0;mso-position-horizontal-relative:page" fillcolor="black" stroked="f">
            <w10:wrap type="topAndBottom" anchorx="page"/>
          </v:rect>
        </w:pict>
      </w:r>
    </w:p>
    <w:p w:rsidR="00830A50" w:rsidRPr="00F42515" w:rsidRDefault="00830A50" w:rsidP="00830A50">
      <w:pPr>
        <w:pStyle w:val="a8"/>
        <w:spacing w:before="44"/>
        <w:ind w:left="0" w:firstLine="0"/>
        <w:jc w:val="left"/>
        <w:rPr>
          <w:b/>
          <w:sz w:val="24"/>
        </w:rPr>
      </w:pPr>
    </w:p>
    <w:p w:rsidR="00830A50" w:rsidRPr="00F42515" w:rsidRDefault="00830A50" w:rsidP="00830A50">
      <w:pPr>
        <w:ind w:left="140"/>
        <w:rPr>
          <w:rFonts w:ascii="Times New Roman" w:hAnsi="Times New Roman" w:cs="Times New Roman"/>
          <w:sz w:val="24"/>
        </w:rPr>
      </w:pPr>
      <w:bookmarkStart w:id="0" w:name="_bookmark2"/>
      <w:bookmarkEnd w:id="0"/>
      <w:r w:rsidRPr="00F42515">
        <w:rPr>
          <w:rFonts w:ascii="Times New Roman" w:hAnsi="Times New Roman" w:cs="Times New Roman"/>
          <w:i/>
          <w:sz w:val="24"/>
          <w:vertAlign w:val="superscript"/>
        </w:rPr>
        <w:t>3</w:t>
      </w:r>
      <w:r w:rsidRPr="00F42515">
        <w:rPr>
          <w:rFonts w:ascii="Times New Roman" w:hAnsi="Times New Roman" w:cs="Times New Roman"/>
          <w:sz w:val="24"/>
        </w:rPr>
        <w:t>Курсивом</w:t>
      </w:r>
      <w:r w:rsidR="00A95906">
        <w:rPr>
          <w:rFonts w:ascii="Times New Roman" w:hAnsi="Times New Roman" w:cs="Times New Roman"/>
          <w:sz w:val="24"/>
        </w:rPr>
        <w:t xml:space="preserve"> </w:t>
      </w:r>
      <w:r w:rsidRPr="00F42515">
        <w:rPr>
          <w:rFonts w:ascii="Times New Roman" w:hAnsi="Times New Roman" w:cs="Times New Roman"/>
          <w:sz w:val="24"/>
        </w:rPr>
        <w:t>обозначен текст,</w:t>
      </w:r>
      <w:r w:rsidR="00F42515">
        <w:rPr>
          <w:rFonts w:ascii="Times New Roman" w:hAnsi="Times New Roman" w:cs="Times New Roman"/>
          <w:sz w:val="24"/>
        </w:rPr>
        <w:t xml:space="preserve"> </w:t>
      </w:r>
      <w:r w:rsidRPr="00F42515">
        <w:rPr>
          <w:rFonts w:ascii="Times New Roman" w:hAnsi="Times New Roman" w:cs="Times New Roman"/>
          <w:sz w:val="24"/>
        </w:rPr>
        <w:t>который</w:t>
      </w:r>
      <w:r w:rsidR="00F42515">
        <w:rPr>
          <w:rFonts w:ascii="Times New Roman" w:hAnsi="Times New Roman" w:cs="Times New Roman"/>
          <w:sz w:val="24"/>
        </w:rPr>
        <w:t xml:space="preserve"> </w:t>
      </w:r>
      <w:r w:rsidRPr="00F42515">
        <w:rPr>
          <w:rFonts w:ascii="Times New Roman" w:hAnsi="Times New Roman" w:cs="Times New Roman"/>
          <w:sz w:val="24"/>
        </w:rPr>
        <w:t>необходимо поменять</w:t>
      </w:r>
      <w:r w:rsidR="00F42515">
        <w:rPr>
          <w:rFonts w:ascii="Times New Roman" w:hAnsi="Times New Roman" w:cs="Times New Roman"/>
          <w:sz w:val="24"/>
        </w:rPr>
        <w:t xml:space="preserve"> </w:t>
      </w:r>
      <w:r w:rsidRPr="00F42515">
        <w:rPr>
          <w:rFonts w:ascii="Times New Roman" w:hAnsi="Times New Roman" w:cs="Times New Roman"/>
          <w:sz w:val="24"/>
        </w:rPr>
        <w:t>индивидуально каждому</w:t>
      </w:r>
      <w:r w:rsidR="00F42515">
        <w:rPr>
          <w:rFonts w:ascii="Times New Roman" w:hAnsi="Times New Roman" w:cs="Times New Roman"/>
          <w:sz w:val="24"/>
        </w:rPr>
        <w:t xml:space="preserve"> </w:t>
      </w:r>
      <w:r w:rsidRPr="00F42515">
        <w:rPr>
          <w:rFonts w:ascii="Times New Roman" w:hAnsi="Times New Roman" w:cs="Times New Roman"/>
          <w:spacing w:val="-2"/>
          <w:sz w:val="24"/>
        </w:rPr>
        <w:t>участнику.</w:t>
      </w:r>
    </w:p>
    <w:p w:rsidR="00830A50" w:rsidRPr="00F42515" w:rsidRDefault="00830A50" w:rsidP="00830A50">
      <w:pPr>
        <w:rPr>
          <w:rFonts w:ascii="Times New Roman" w:hAnsi="Times New Roman" w:cs="Times New Roman"/>
          <w:sz w:val="24"/>
        </w:rPr>
        <w:sectPr w:rsidR="00830A50" w:rsidRPr="00F42515">
          <w:pgSz w:w="11900" w:h="16850"/>
          <w:pgMar w:top="1040" w:right="425" w:bottom="280" w:left="992" w:header="717" w:footer="0" w:gutter="0"/>
          <w:cols w:space="720"/>
        </w:sectPr>
      </w:pPr>
    </w:p>
    <w:p w:rsidR="00830A50" w:rsidRDefault="00830A50" w:rsidP="00830A50">
      <w:pPr>
        <w:pStyle w:val="Heading1"/>
        <w:spacing w:before="89"/>
        <w:ind w:left="3256"/>
        <w:jc w:val="left"/>
        <w:rPr>
          <w:spacing w:val="-2"/>
        </w:rPr>
      </w:pPr>
      <w:r w:rsidRPr="00F42515">
        <w:lastRenderedPageBreak/>
        <w:t>Описание</w:t>
      </w:r>
      <w:r w:rsidR="00A95906">
        <w:t xml:space="preserve"> </w:t>
      </w:r>
      <w:r w:rsidRPr="00F42515">
        <w:rPr>
          <w:spacing w:val="-2"/>
        </w:rPr>
        <w:t>практики</w:t>
      </w:r>
    </w:p>
    <w:p w:rsidR="00AC1840" w:rsidRDefault="00AC1840" w:rsidP="00830A50">
      <w:pPr>
        <w:pStyle w:val="Heading1"/>
        <w:spacing w:before="89"/>
        <w:ind w:left="3256"/>
        <w:jc w:val="left"/>
        <w:rPr>
          <w:spacing w:val="-2"/>
        </w:rPr>
      </w:pPr>
    </w:p>
    <w:p w:rsidR="00A95906" w:rsidRDefault="00A95906" w:rsidP="00930CA1">
      <w:pPr>
        <w:pStyle w:val="Heading1"/>
        <w:numPr>
          <w:ilvl w:val="1"/>
          <w:numId w:val="3"/>
        </w:numPr>
        <w:ind w:hanging="731"/>
        <w:rPr>
          <w:b w:val="0"/>
        </w:rPr>
      </w:pPr>
      <w:r w:rsidRPr="00A95906">
        <w:rPr>
          <w:b w:val="0"/>
        </w:rPr>
        <w:t>Обоснованность практики для целевой аудитории</w:t>
      </w:r>
      <w:r>
        <w:rPr>
          <w:b w:val="0"/>
        </w:rPr>
        <w:t>.</w:t>
      </w:r>
    </w:p>
    <w:p w:rsidR="00A95906" w:rsidRDefault="00A95906" w:rsidP="00930CA1">
      <w:pPr>
        <w:pStyle w:val="Heading1"/>
        <w:numPr>
          <w:ilvl w:val="1"/>
          <w:numId w:val="3"/>
        </w:numPr>
        <w:ind w:hanging="731"/>
        <w:rPr>
          <w:b w:val="0"/>
        </w:rPr>
      </w:pPr>
      <w:r w:rsidRPr="00A95906">
        <w:rPr>
          <w:b w:val="0"/>
        </w:rPr>
        <w:t>Аннотация (краткое описание) практики</w:t>
      </w:r>
      <w:r>
        <w:rPr>
          <w:b w:val="0"/>
        </w:rPr>
        <w:t>.</w:t>
      </w:r>
    </w:p>
    <w:p w:rsidR="00A95906" w:rsidRDefault="00A95906" w:rsidP="00930CA1">
      <w:pPr>
        <w:pStyle w:val="Heading1"/>
        <w:numPr>
          <w:ilvl w:val="1"/>
          <w:numId w:val="3"/>
        </w:numPr>
        <w:ind w:hanging="731"/>
        <w:rPr>
          <w:b w:val="0"/>
        </w:rPr>
      </w:pPr>
      <w:r w:rsidRPr="00A95906">
        <w:rPr>
          <w:b w:val="0"/>
        </w:rPr>
        <w:t>Цель и задачи практики</w:t>
      </w:r>
      <w:r>
        <w:rPr>
          <w:b w:val="0"/>
        </w:rPr>
        <w:t>.</w:t>
      </w:r>
    </w:p>
    <w:p w:rsidR="00A95906" w:rsidRDefault="00A95906" w:rsidP="00930CA1">
      <w:pPr>
        <w:pStyle w:val="Heading1"/>
        <w:numPr>
          <w:ilvl w:val="1"/>
          <w:numId w:val="3"/>
        </w:numPr>
        <w:ind w:hanging="731"/>
        <w:rPr>
          <w:b w:val="0"/>
        </w:rPr>
      </w:pPr>
      <w:r w:rsidRPr="00A95906">
        <w:rPr>
          <w:b w:val="0"/>
        </w:rPr>
        <w:t>Целевая аудитория</w:t>
      </w:r>
      <w:r>
        <w:rPr>
          <w:b w:val="0"/>
        </w:rPr>
        <w:t>.</w:t>
      </w:r>
    </w:p>
    <w:p w:rsidR="00A95906" w:rsidRDefault="00A95906" w:rsidP="00930CA1">
      <w:pPr>
        <w:pStyle w:val="Heading1"/>
        <w:numPr>
          <w:ilvl w:val="1"/>
          <w:numId w:val="3"/>
        </w:numPr>
        <w:ind w:hanging="731"/>
        <w:rPr>
          <w:b w:val="0"/>
        </w:rPr>
      </w:pPr>
      <w:r w:rsidRPr="00A95906">
        <w:rPr>
          <w:b w:val="0"/>
        </w:rPr>
        <w:t>Планируемые результаты</w:t>
      </w:r>
      <w:r>
        <w:rPr>
          <w:b w:val="0"/>
        </w:rPr>
        <w:t>.</w:t>
      </w:r>
    </w:p>
    <w:p w:rsidR="00A95906" w:rsidRDefault="00A95906" w:rsidP="00930CA1">
      <w:pPr>
        <w:pStyle w:val="Heading1"/>
        <w:numPr>
          <w:ilvl w:val="1"/>
          <w:numId w:val="3"/>
        </w:numPr>
        <w:ind w:left="0" w:firstLine="687"/>
        <w:rPr>
          <w:b w:val="0"/>
        </w:rPr>
      </w:pPr>
      <w:r w:rsidRPr="00A95906">
        <w:rPr>
          <w:b w:val="0"/>
        </w:rPr>
        <w:t>Научно-методические, материально-технические и другие ресурсы реализации практики</w:t>
      </w:r>
      <w:r>
        <w:rPr>
          <w:b w:val="0"/>
        </w:rPr>
        <w:t>.</w:t>
      </w:r>
    </w:p>
    <w:p w:rsidR="00A95906" w:rsidRDefault="00A95906" w:rsidP="00930CA1">
      <w:pPr>
        <w:pStyle w:val="Heading1"/>
        <w:numPr>
          <w:ilvl w:val="1"/>
          <w:numId w:val="3"/>
        </w:numPr>
        <w:ind w:left="0" w:firstLine="687"/>
        <w:rPr>
          <w:b w:val="0"/>
        </w:rPr>
      </w:pPr>
      <w:r w:rsidRPr="00A95906">
        <w:rPr>
          <w:b w:val="0"/>
        </w:rPr>
        <w:t>Формы реализации практики (краткое описание мероприятий)</w:t>
      </w:r>
      <w:r>
        <w:rPr>
          <w:b w:val="0"/>
        </w:rPr>
        <w:t>.</w:t>
      </w:r>
    </w:p>
    <w:p w:rsidR="00830A50" w:rsidRDefault="00A95906" w:rsidP="00AC1840">
      <w:pPr>
        <w:pStyle w:val="Heading1"/>
        <w:numPr>
          <w:ilvl w:val="1"/>
          <w:numId w:val="3"/>
        </w:numPr>
        <w:ind w:left="0" w:firstLine="687"/>
        <w:rPr>
          <w:b w:val="0"/>
        </w:rPr>
      </w:pPr>
      <w:r w:rsidRPr="00A95906">
        <w:rPr>
          <w:b w:val="0"/>
        </w:rPr>
        <w:t>Дополнительные материалы (приложени</w:t>
      </w:r>
      <w:r w:rsidR="00AC1840">
        <w:rPr>
          <w:b w:val="0"/>
        </w:rPr>
        <w:t>е</w:t>
      </w:r>
      <w:r w:rsidRPr="00A95906">
        <w:rPr>
          <w:b w:val="0"/>
        </w:rPr>
        <w:t xml:space="preserve"> с рисунками, диаграммами, ссылки на сайты или другие ресурсы, иллюстрирующими содержание и организацию практики)</w:t>
      </w:r>
      <w:r>
        <w:rPr>
          <w:b w:val="0"/>
        </w:rPr>
        <w:t>.</w:t>
      </w:r>
    </w:p>
    <w:p w:rsidR="00AC1840" w:rsidRDefault="00AC1840" w:rsidP="00AC1840">
      <w:pPr>
        <w:pStyle w:val="Heading1"/>
        <w:rPr>
          <w:b w:val="0"/>
        </w:rPr>
      </w:pPr>
    </w:p>
    <w:p w:rsidR="00AC1840" w:rsidRDefault="00AC1840" w:rsidP="00AC1840">
      <w:pPr>
        <w:pStyle w:val="Heading1"/>
        <w:rPr>
          <w:b w:val="0"/>
        </w:rPr>
      </w:pPr>
    </w:p>
    <w:p w:rsidR="00AC1840" w:rsidRDefault="00AC1840" w:rsidP="00AC1840">
      <w:pPr>
        <w:pStyle w:val="Heading1"/>
        <w:rPr>
          <w:b w:val="0"/>
        </w:rPr>
      </w:pPr>
    </w:p>
    <w:p w:rsidR="00ED351E" w:rsidRPr="00ED351E" w:rsidRDefault="00ED351E" w:rsidP="001A2FD6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sectPr w:rsidR="00ED351E" w:rsidRPr="00ED351E" w:rsidSect="002515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555F0"/>
    <w:multiLevelType w:val="hybridMultilevel"/>
    <w:tmpl w:val="D31A0CE0"/>
    <w:lvl w:ilvl="0" w:tplc="28581EB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721045"/>
    <w:multiLevelType w:val="multilevel"/>
    <w:tmpl w:val="C9A8B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B14DC5"/>
    <w:multiLevelType w:val="multilevel"/>
    <w:tmpl w:val="F350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C04F86"/>
    <w:multiLevelType w:val="multilevel"/>
    <w:tmpl w:val="1D127AF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59C445B"/>
    <w:multiLevelType w:val="multilevel"/>
    <w:tmpl w:val="2FD6A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A83382"/>
    <w:multiLevelType w:val="multilevel"/>
    <w:tmpl w:val="9EA6E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73304DB"/>
    <w:multiLevelType w:val="multilevel"/>
    <w:tmpl w:val="0F3E3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9C4BCC"/>
    <w:multiLevelType w:val="hybridMultilevel"/>
    <w:tmpl w:val="1D28D054"/>
    <w:lvl w:ilvl="0" w:tplc="CBA89012">
      <w:start w:val="1"/>
      <w:numFmt w:val="decimal"/>
      <w:lvlText w:val="%1."/>
      <w:lvlJc w:val="left"/>
      <w:pPr>
        <w:ind w:left="209" w:hanging="593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9DC411E8">
      <w:numFmt w:val="bullet"/>
      <w:lvlText w:val="•"/>
      <w:lvlJc w:val="left"/>
      <w:pPr>
        <w:ind w:left="689" w:hanging="593"/>
      </w:pPr>
      <w:rPr>
        <w:rFonts w:hint="default"/>
        <w:lang w:val="ru-RU" w:eastAsia="en-US" w:bidi="ar-SA"/>
      </w:rPr>
    </w:lvl>
    <w:lvl w:ilvl="2" w:tplc="38F20EA0">
      <w:numFmt w:val="bullet"/>
      <w:lvlText w:val="•"/>
      <w:lvlJc w:val="left"/>
      <w:pPr>
        <w:ind w:left="1178" w:hanging="593"/>
      </w:pPr>
      <w:rPr>
        <w:rFonts w:hint="default"/>
        <w:lang w:val="ru-RU" w:eastAsia="en-US" w:bidi="ar-SA"/>
      </w:rPr>
    </w:lvl>
    <w:lvl w:ilvl="3" w:tplc="69AAF4FE">
      <w:numFmt w:val="bullet"/>
      <w:lvlText w:val="•"/>
      <w:lvlJc w:val="left"/>
      <w:pPr>
        <w:ind w:left="1668" w:hanging="593"/>
      </w:pPr>
      <w:rPr>
        <w:rFonts w:hint="default"/>
        <w:lang w:val="ru-RU" w:eastAsia="en-US" w:bidi="ar-SA"/>
      </w:rPr>
    </w:lvl>
    <w:lvl w:ilvl="4" w:tplc="728E4058">
      <w:numFmt w:val="bullet"/>
      <w:lvlText w:val="•"/>
      <w:lvlJc w:val="left"/>
      <w:pPr>
        <w:ind w:left="2157" w:hanging="593"/>
      </w:pPr>
      <w:rPr>
        <w:rFonts w:hint="default"/>
        <w:lang w:val="ru-RU" w:eastAsia="en-US" w:bidi="ar-SA"/>
      </w:rPr>
    </w:lvl>
    <w:lvl w:ilvl="5" w:tplc="CFD4940A">
      <w:numFmt w:val="bullet"/>
      <w:lvlText w:val="•"/>
      <w:lvlJc w:val="left"/>
      <w:pPr>
        <w:ind w:left="2647" w:hanging="593"/>
      </w:pPr>
      <w:rPr>
        <w:rFonts w:hint="default"/>
        <w:lang w:val="ru-RU" w:eastAsia="en-US" w:bidi="ar-SA"/>
      </w:rPr>
    </w:lvl>
    <w:lvl w:ilvl="6" w:tplc="B34605FC">
      <w:numFmt w:val="bullet"/>
      <w:lvlText w:val="•"/>
      <w:lvlJc w:val="left"/>
      <w:pPr>
        <w:ind w:left="3136" w:hanging="593"/>
      </w:pPr>
      <w:rPr>
        <w:rFonts w:hint="default"/>
        <w:lang w:val="ru-RU" w:eastAsia="en-US" w:bidi="ar-SA"/>
      </w:rPr>
    </w:lvl>
    <w:lvl w:ilvl="7" w:tplc="F7843AC2">
      <w:numFmt w:val="bullet"/>
      <w:lvlText w:val="•"/>
      <w:lvlJc w:val="left"/>
      <w:pPr>
        <w:ind w:left="3625" w:hanging="593"/>
      </w:pPr>
      <w:rPr>
        <w:rFonts w:hint="default"/>
        <w:lang w:val="ru-RU" w:eastAsia="en-US" w:bidi="ar-SA"/>
      </w:rPr>
    </w:lvl>
    <w:lvl w:ilvl="8" w:tplc="8EAA96EC">
      <w:numFmt w:val="bullet"/>
      <w:lvlText w:val="•"/>
      <w:lvlJc w:val="left"/>
      <w:pPr>
        <w:ind w:left="4115" w:hanging="593"/>
      </w:pPr>
      <w:rPr>
        <w:rFonts w:hint="default"/>
        <w:lang w:val="ru-RU" w:eastAsia="en-US" w:bidi="ar-SA"/>
      </w:rPr>
    </w:lvl>
  </w:abstractNum>
  <w:abstractNum w:abstractNumId="8">
    <w:nsid w:val="655423AA"/>
    <w:multiLevelType w:val="multilevel"/>
    <w:tmpl w:val="C41E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B71E09"/>
    <w:multiLevelType w:val="multilevel"/>
    <w:tmpl w:val="0F1C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8792A89"/>
    <w:multiLevelType w:val="multilevel"/>
    <w:tmpl w:val="FC3AE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8F3AAC"/>
    <w:multiLevelType w:val="multilevel"/>
    <w:tmpl w:val="258CD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6600B1F"/>
    <w:multiLevelType w:val="multilevel"/>
    <w:tmpl w:val="A830D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C15DDB"/>
    <w:multiLevelType w:val="hybridMultilevel"/>
    <w:tmpl w:val="AC0A6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10"/>
  </w:num>
  <w:num w:numId="6">
    <w:abstractNumId w:val="4"/>
  </w:num>
  <w:num w:numId="7">
    <w:abstractNumId w:val="13"/>
  </w:num>
  <w:num w:numId="8">
    <w:abstractNumId w:val="3"/>
  </w:num>
  <w:num w:numId="9">
    <w:abstractNumId w:val="5"/>
  </w:num>
  <w:num w:numId="10">
    <w:abstractNumId w:val="11"/>
  </w:num>
  <w:num w:numId="11">
    <w:abstractNumId w:val="12"/>
  </w:num>
  <w:num w:numId="12">
    <w:abstractNumId w:val="8"/>
  </w:num>
  <w:num w:numId="13">
    <w:abstractNumId w:val="1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A2FD6"/>
    <w:rsid w:val="000F0596"/>
    <w:rsid w:val="0019560E"/>
    <w:rsid w:val="001A2FD6"/>
    <w:rsid w:val="00251596"/>
    <w:rsid w:val="0065038C"/>
    <w:rsid w:val="0065292D"/>
    <w:rsid w:val="006966A0"/>
    <w:rsid w:val="006C524F"/>
    <w:rsid w:val="00772AAB"/>
    <w:rsid w:val="007D6CC5"/>
    <w:rsid w:val="007E5A95"/>
    <w:rsid w:val="00820B0B"/>
    <w:rsid w:val="00830A50"/>
    <w:rsid w:val="00930CA1"/>
    <w:rsid w:val="009B5ABE"/>
    <w:rsid w:val="00A43A00"/>
    <w:rsid w:val="00A95906"/>
    <w:rsid w:val="00AC1840"/>
    <w:rsid w:val="00AD44A4"/>
    <w:rsid w:val="00B30327"/>
    <w:rsid w:val="00B44956"/>
    <w:rsid w:val="00C32158"/>
    <w:rsid w:val="00C9432D"/>
    <w:rsid w:val="00D76907"/>
    <w:rsid w:val="00DE30FC"/>
    <w:rsid w:val="00ED351E"/>
    <w:rsid w:val="00F36C2B"/>
    <w:rsid w:val="00F42515"/>
    <w:rsid w:val="00FA2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596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0C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303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A2FD6"/>
    <w:rPr>
      <w:b/>
      <w:bCs/>
    </w:rPr>
  </w:style>
  <w:style w:type="paragraph" w:styleId="a4">
    <w:name w:val="Normal (Web)"/>
    <w:basedOn w:val="a"/>
    <w:uiPriority w:val="99"/>
    <w:semiHidden/>
    <w:unhideWhenUsed/>
    <w:rsid w:val="00B30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B3032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Emphasis"/>
    <w:basedOn w:val="a0"/>
    <w:uiPriority w:val="20"/>
    <w:qFormat/>
    <w:rsid w:val="00B30327"/>
    <w:rPr>
      <w:i/>
      <w:iCs/>
    </w:rPr>
  </w:style>
  <w:style w:type="character" w:customStyle="1" w:styleId="inner-text">
    <w:name w:val="inner-text"/>
    <w:basedOn w:val="a0"/>
    <w:rsid w:val="00D76907"/>
  </w:style>
  <w:style w:type="paragraph" w:styleId="a6">
    <w:name w:val="List Paragraph"/>
    <w:basedOn w:val="a"/>
    <w:uiPriority w:val="34"/>
    <w:qFormat/>
    <w:rsid w:val="00FA2DE9"/>
    <w:pPr>
      <w:ind w:left="720"/>
      <w:contextualSpacing/>
    </w:pPr>
  </w:style>
  <w:style w:type="table" w:styleId="a7">
    <w:name w:val="Table Grid"/>
    <w:basedOn w:val="a1"/>
    <w:uiPriority w:val="59"/>
    <w:rsid w:val="00ED35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30A5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ody Text"/>
    <w:basedOn w:val="a"/>
    <w:link w:val="a9"/>
    <w:uiPriority w:val="1"/>
    <w:qFormat/>
    <w:rsid w:val="00830A50"/>
    <w:pPr>
      <w:widowControl w:val="0"/>
      <w:autoSpaceDE w:val="0"/>
      <w:autoSpaceDN w:val="0"/>
      <w:spacing w:after="0" w:line="240" w:lineRule="auto"/>
      <w:ind w:left="140"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830A50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830A50"/>
    <w:pPr>
      <w:widowControl w:val="0"/>
      <w:autoSpaceDE w:val="0"/>
      <w:autoSpaceDN w:val="0"/>
      <w:spacing w:after="0" w:line="240" w:lineRule="auto"/>
      <w:ind w:left="157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830A50"/>
    <w:pPr>
      <w:widowControl w:val="0"/>
      <w:autoSpaceDE w:val="0"/>
      <w:autoSpaceDN w:val="0"/>
      <w:spacing w:before="80" w:after="0" w:line="240" w:lineRule="auto"/>
      <w:jc w:val="center"/>
    </w:pPr>
    <w:rPr>
      <w:rFonts w:ascii="Times New Roman" w:eastAsia="Times New Roman" w:hAnsi="Times New Roman" w:cs="Times New Roman"/>
      <w:lang w:eastAsia="en-US"/>
    </w:rPr>
  </w:style>
  <w:style w:type="character" w:styleId="aa">
    <w:name w:val="Hyperlink"/>
    <w:basedOn w:val="a0"/>
    <w:uiPriority w:val="99"/>
    <w:unhideWhenUsed/>
    <w:rsid w:val="00930CA1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930C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kursprobati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8</Pages>
  <Words>1825</Words>
  <Characters>10403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Надира Захарова</dc:creator>
  <cp:keywords/>
  <dc:description/>
  <cp:lastModifiedBy>Надира Захарова</cp:lastModifiedBy>
  <cp:revision>5</cp:revision>
  <dcterms:created xsi:type="dcterms:W3CDTF">2026-08-21T03:40:00Z</dcterms:created>
  <dcterms:modified xsi:type="dcterms:W3CDTF">2026-08-26T06:58:00Z</dcterms:modified>
</cp:coreProperties>
</file>